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1AA0B" w14:textId="77777777" w:rsidR="000F1284" w:rsidRDefault="0059037A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附件4</w:t>
      </w:r>
    </w:p>
    <w:p w14:paraId="3DD54EF3" w14:textId="77777777" w:rsidR="000F1284" w:rsidRDefault="0059037A">
      <w:pPr>
        <w:spacing w:beforeLines="100" w:before="312" w:afterLines="100" w:after="312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长春光机所工会全民健身活动积分制说明</w:t>
      </w:r>
    </w:p>
    <w:p w14:paraId="3B4289C8" w14:textId="77777777" w:rsidR="000F1284" w:rsidRDefault="0059037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各基层分会：</w:t>
      </w:r>
    </w:p>
    <w:p w14:paraId="02AC9EC4" w14:textId="77777777" w:rsidR="000F1284" w:rsidRDefault="0059037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为提高各部门参与全民健身活动的积极性，提升职工身体素质，更好的营造积极和谐向上的长光文化氛围，按照党委要求，现决定将所工会主办的全民健身活动采取积分管理，现将有关事项说明如下：</w:t>
      </w:r>
    </w:p>
    <w:p w14:paraId="33538844" w14:textId="77777777" w:rsidR="000F1284" w:rsidRDefault="0059037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1.积分周期2年，即一届运动会结束，到下一届运动会开始前，如</w:t>
      </w:r>
      <w:bookmarkStart w:id="1" w:name="_Hlk13471490"/>
      <w:r>
        <w:rPr>
          <w:rFonts w:asciiTheme="minorEastAsia" w:hAnsiTheme="minorEastAsia" w:hint="eastAsia"/>
          <w:sz w:val="32"/>
          <w:szCs w:val="32"/>
        </w:rPr>
        <w:t>2017年9月至2019年8月</w:t>
      </w:r>
      <w:bookmarkEnd w:id="1"/>
      <w:r>
        <w:rPr>
          <w:rFonts w:asciiTheme="minorEastAsia" w:hAnsiTheme="minorEastAsia" w:hint="eastAsia"/>
          <w:sz w:val="32"/>
          <w:szCs w:val="32"/>
        </w:rPr>
        <w:t>，依次类推；</w:t>
      </w:r>
    </w:p>
    <w:p w14:paraId="269F61FD" w14:textId="77777777" w:rsidR="000F1284" w:rsidRDefault="0059037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2.由所工会主办的</w:t>
      </w:r>
      <w:bookmarkStart w:id="2" w:name="_Hlk13471518"/>
      <w:r>
        <w:rPr>
          <w:rFonts w:asciiTheme="minorEastAsia" w:hAnsiTheme="minorEastAsia" w:hint="eastAsia"/>
          <w:sz w:val="32"/>
          <w:szCs w:val="32"/>
        </w:rPr>
        <w:t>全民健身活动集体项目</w:t>
      </w:r>
      <w:bookmarkEnd w:id="2"/>
      <w:r>
        <w:rPr>
          <w:rFonts w:asciiTheme="minorEastAsia" w:hAnsiTheme="minorEastAsia" w:hint="eastAsia"/>
          <w:sz w:val="32"/>
          <w:szCs w:val="32"/>
        </w:rPr>
        <w:t>取前八支队伍给予积分，第一至八支队伍积分分别为10、8、5、5、3、3、3、3计分；</w:t>
      </w:r>
    </w:p>
    <w:p w14:paraId="4B7EE3C0" w14:textId="77777777" w:rsidR="000F1284" w:rsidRDefault="0059037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3.联合组队取得名次的队伍，积分平分，不计组队各方人员数量，个人项目不参加积分；</w:t>
      </w:r>
    </w:p>
    <w:p w14:paraId="5DF42978" w14:textId="77777777" w:rsidR="000F1284" w:rsidRDefault="0059037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4.下一届运动会前，将公示该积分周期内各有关分会相应的积分数，相应的分数将作为即将召开运动会的有效积分，与运动会现场得分相加得出各分会运动会的总分数；</w:t>
      </w:r>
    </w:p>
    <w:p w14:paraId="7AE7CFEF" w14:textId="77777777" w:rsidR="000F1284" w:rsidRDefault="0059037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5.本办法从2018年4月1日起施行。</w:t>
      </w:r>
    </w:p>
    <w:p w14:paraId="2A2100E2" w14:textId="77777777" w:rsidR="000F1284" w:rsidRDefault="000F1284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4F2B97B9" w14:textId="77777777" w:rsidR="000F1284" w:rsidRDefault="0059037A">
      <w:pPr>
        <w:ind w:firstLineChars="1850" w:firstLine="5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长春光机所工会</w:t>
      </w:r>
    </w:p>
    <w:p w14:paraId="566861D5" w14:textId="77777777" w:rsidR="000F1284" w:rsidRDefault="0059037A">
      <w:pPr>
        <w:ind w:firstLineChars="1800" w:firstLine="57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2018年3月29日</w:t>
      </w:r>
    </w:p>
    <w:sectPr w:rsidR="000F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0D5DA5" w15:done="0"/>
  <w15:commentEx w15:paraId="38101F0D" w15:done="0"/>
  <w15:commentEx w15:paraId="7DCE30EF" w15:done="0"/>
  <w15:commentEx w15:paraId="17BC2730" w15:done="0"/>
  <w15:commentEx w15:paraId="09F369F1" w15:done="0"/>
  <w15:commentEx w15:paraId="11D91F7E" w15:done="0"/>
  <w15:commentEx w15:paraId="554526C3" w15:done="0"/>
  <w15:commentEx w15:paraId="2F942E6F" w15:done="0"/>
  <w15:commentEx w15:paraId="3485162A" w15:done="0"/>
  <w15:commentEx w15:paraId="7ED672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0D5DA5" w16cid:durableId="20D17FBE"/>
  <w16cid:commentId w16cid:paraId="38101F0D" w16cid:durableId="20D17FBF"/>
  <w16cid:commentId w16cid:paraId="7DCE30EF" w16cid:durableId="20D17FC0"/>
  <w16cid:commentId w16cid:paraId="17BC2730" w16cid:durableId="20D17FC1"/>
  <w16cid:commentId w16cid:paraId="09F369F1" w16cid:durableId="20D17FC2"/>
  <w16cid:commentId w16cid:paraId="11D91F7E" w16cid:durableId="20D17FC3"/>
  <w16cid:commentId w16cid:paraId="554526C3" w16cid:durableId="20D17FC4"/>
  <w16cid:commentId w16cid:paraId="2F942E6F" w16cid:durableId="20D17FC5"/>
  <w16cid:commentId w16cid:paraId="3485162A" w16cid:durableId="20D17FC6"/>
  <w16cid:commentId w16cid:paraId="7ED6728F" w16cid:durableId="20D17F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3"/>
    <w:rsid w:val="00013806"/>
    <w:rsid w:val="00086A7E"/>
    <w:rsid w:val="000B3A58"/>
    <w:rsid w:val="000B71AE"/>
    <w:rsid w:val="000C35FE"/>
    <w:rsid w:val="000D2610"/>
    <w:rsid w:val="000D6728"/>
    <w:rsid w:val="000F1284"/>
    <w:rsid w:val="00147028"/>
    <w:rsid w:val="001E085A"/>
    <w:rsid w:val="001F7798"/>
    <w:rsid w:val="00217E29"/>
    <w:rsid w:val="002204D5"/>
    <w:rsid w:val="00222CF6"/>
    <w:rsid w:val="00283805"/>
    <w:rsid w:val="002B6A44"/>
    <w:rsid w:val="00302C6C"/>
    <w:rsid w:val="00313AB2"/>
    <w:rsid w:val="00344188"/>
    <w:rsid w:val="00346FB0"/>
    <w:rsid w:val="00370B1A"/>
    <w:rsid w:val="003E608A"/>
    <w:rsid w:val="004E27FF"/>
    <w:rsid w:val="005064CF"/>
    <w:rsid w:val="005551A9"/>
    <w:rsid w:val="00563147"/>
    <w:rsid w:val="0059037A"/>
    <w:rsid w:val="005B2220"/>
    <w:rsid w:val="005B2CBB"/>
    <w:rsid w:val="005B5753"/>
    <w:rsid w:val="005B7408"/>
    <w:rsid w:val="005C7120"/>
    <w:rsid w:val="00623299"/>
    <w:rsid w:val="00654D8B"/>
    <w:rsid w:val="0069200C"/>
    <w:rsid w:val="00697306"/>
    <w:rsid w:val="00710A94"/>
    <w:rsid w:val="0071589D"/>
    <w:rsid w:val="00741908"/>
    <w:rsid w:val="007460F0"/>
    <w:rsid w:val="00752638"/>
    <w:rsid w:val="007D31A2"/>
    <w:rsid w:val="007D672F"/>
    <w:rsid w:val="007E632E"/>
    <w:rsid w:val="00842614"/>
    <w:rsid w:val="00872A68"/>
    <w:rsid w:val="008E3315"/>
    <w:rsid w:val="00900DD9"/>
    <w:rsid w:val="009051BF"/>
    <w:rsid w:val="00910FCF"/>
    <w:rsid w:val="00932FBD"/>
    <w:rsid w:val="00960F95"/>
    <w:rsid w:val="009A5E2C"/>
    <w:rsid w:val="009D713C"/>
    <w:rsid w:val="009E4358"/>
    <w:rsid w:val="00A55DC2"/>
    <w:rsid w:val="00A57221"/>
    <w:rsid w:val="00A71D23"/>
    <w:rsid w:val="00AA3C19"/>
    <w:rsid w:val="00AB10AE"/>
    <w:rsid w:val="00AC2AE0"/>
    <w:rsid w:val="00AC2BEB"/>
    <w:rsid w:val="00B34466"/>
    <w:rsid w:val="00B45B1F"/>
    <w:rsid w:val="00B66633"/>
    <w:rsid w:val="00B90CAA"/>
    <w:rsid w:val="00B9610A"/>
    <w:rsid w:val="00BA6866"/>
    <w:rsid w:val="00BD05DC"/>
    <w:rsid w:val="00C05647"/>
    <w:rsid w:val="00C31DF0"/>
    <w:rsid w:val="00C573B8"/>
    <w:rsid w:val="00D63773"/>
    <w:rsid w:val="00D96CC2"/>
    <w:rsid w:val="00DA30FC"/>
    <w:rsid w:val="00DB56F3"/>
    <w:rsid w:val="00DF7DCF"/>
    <w:rsid w:val="00E34007"/>
    <w:rsid w:val="00E37ADD"/>
    <w:rsid w:val="00ED5F0F"/>
    <w:rsid w:val="00F150D5"/>
    <w:rsid w:val="00F2028A"/>
    <w:rsid w:val="00F21CBE"/>
    <w:rsid w:val="00F30B9B"/>
    <w:rsid w:val="00F51B5A"/>
    <w:rsid w:val="00F62FEC"/>
    <w:rsid w:val="00FA0F50"/>
    <w:rsid w:val="00FC006B"/>
    <w:rsid w:val="00FC1231"/>
    <w:rsid w:val="00FC41E2"/>
    <w:rsid w:val="00FC5533"/>
    <w:rsid w:val="00FD3261"/>
    <w:rsid w:val="00FE4AB7"/>
    <w:rsid w:val="00FF3484"/>
    <w:rsid w:val="21D302A7"/>
    <w:rsid w:val="519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69D01-5780-4BB6-B4D8-EDEC7A1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刘丽玫</cp:lastModifiedBy>
  <cp:revision>4</cp:revision>
  <dcterms:created xsi:type="dcterms:W3CDTF">2019-07-11T01:57:00Z</dcterms:created>
  <dcterms:modified xsi:type="dcterms:W3CDTF">2019-07-11T02:40:00Z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