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E4" w:rsidRPr="00790A7C" w:rsidRDefault="00ED16FB" w:rsidP="008826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法国九</w:t>
      </w:r>
      <w:r w:rsidR="008826E4" w:rsidRPr="00790A7C">
        <w:rPr>
          <w:rFonts w:hint="eastAsia"/>
          <w:b/>
          <w:sz w:val="32"/>
          <w:szCs w:val="32"/>
        </w:rPr>
        <w:t>所工程师大学</w:t>
      </w:r>
      <w:r w:rsidR="008826E4" w:rsidRPr="0053043D">
        <w:rPr>
          <w:rFonts w:cs="Aharoni"/>
          <w:b/>
          <w:sz w:val="32"/>
          <w:szCs w:val="32"/>
        </w:rPr>
        <w:t>UT-INSA</w:t>
      </w:r>
      <w:r w:rsidR="008826E4" w:rsidRPr="00790A7C">
        <w:rPr>
          <w:rFonts w:hint="eastAsia"/>
          <w:b/>
          <w:sz w:val="32"/>
          <w:szCs w:val="32"/>
        </w:rPr>
        <w:t>和</w:t>
      </w:r>
      <w:r w:rsidR="0053043D">
        <w:rPr>
          <w:rFonts w:hint="eastAsia"/>
          <w:b/>
          <w:sz w:val="32"/>
          <w:szCs w:val="32"/>
        </w:rPr>
        <w:t>中国</w:t>
      </w:r>
      <w:r w:rsidR="008826E4" w:rsidRPr="00790A7C">
        <w:rPr>
          <w:rFonts w:hint="eastAsia"/>
          <w:b/>
          <w:sz w:val="32"/>
          <w:szCs w:val="32"/>
        </w:rPr>
        <w:t>国家留学基金委</w:t>
      </w:r>
    </w:p>
    <w:p w:rsidR="008826E4" w:rsidRPr="005F4BB7" w:rsidRDefault="00ED16FB" w:rsidP="008826E4">
      <w:pPr>
        <w:spacing w:line="360" w:lineRule="auto"/>
        <w:jc w:val="center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联合</w:t>
      </w:r>
      <w:r w:rsidR="008826E4">
        <w:rPr>
          <w:rFonts w:hint="eastAsia"/>
          <w:b/>
          <w:color w:val="C00000"/>
          <w:sz w:val="32"/>
          <w:szCs w:val="32"/>
        </w:rPr>
        <w:t>培养</w:t>
      </w:r>
      <w:r w:rsidR="008826E4" w:rsidRPr="005F4BB7">
        <w:rPr>
          <w:rFonts w:hint="eastAsia"/>
          <w:b/>
          <w:color w:val="C00000"/>
          <w:sz w:val="32"/>
          <w:szCs w:val="32"/>
        </w:rPr>
        <w:t>博士生项目</w:t>
      </w:r>
    </w:p>
    <w:p w:rsidR="008826E4" w:rsidRPr="007E2AC6" w:rsidRDefault="008826E4" w:rsidP="008826E4">
      <w:pPr>
        <w:spacing w:line="360" w:lineRule="auto"/>
        <w:jc w:val="center"/>
        <w:rPr>
          <w:b/>
          <w:i/>
          <w:sz w:val="32"/>
          <w:szCs w:val="32"/>
        </w:rPr>
      </w:pPr>
      <w:r w:rsidRPr="007E2AC6">
        <w:rPr>
          <w:b/>
          <w:i/>
          <w:sz w:val="32"/>
          <w:szCs w:val="32"/>
        </w:rPr>
        <w:t>说明</w:t>
      </w:r>
      <w:r w:rsidRPr="007E2AC6">
        <w:rPr>
          <w:rFonts w:hint="eastAsia"/>
          <w:b/>
          <w:i/>
          <w:sz w:val="32"/>
          <w:szCs w:val="32"/>
        </w:rPr>
        <w:t>会</w:t>
      </w:r>
    </w:p>
    <w:p w:rsidR="008826E4" w:rsidRDefault="008826E4" w:rsidP="008826E4">
      <w:pPr>
        <w:rPr>
          <w:b/>
          <w:sz w:val="16"/>
          <w:szCs w:val="16"/>
        </w:rPr>
      </w:pPr>
    </w:p>
    <w:p w:rsidR="008826E4" w:rsidRPr="008C1D28" w:rsidRDefault="008826E4" w:rsidP="008826E4">
      <w:pPr>
        <w:rPr>
          <w:b/>
          <w:sz w:val="16"/>
          <w:szCs w:val="16"/>
        </w:rPr>
      </w:pPr>
    </w:p>
    <w:p w:rsidR="008826E4" w:rsidRPr="005F4BB7" w:rsidRDefault="008826E4" w:rsidP="008826E4">
      <w:pPr>
        <w:rPr>
          <w:b/>
          <w:color w:val="1F497D"/>
          <w:sz w:val="28"/>
          <w:szCs w:val="28"/>
        </w:rPr>
      </w:pPr>
      <w:r w:rsidRPr="005F4BB7">
        <w:rPr>
          <w:rFonts w:hint="eastAsia"/>
          <w:b/>
          <w:color w:val="1F497D"/>
          <w:sz w:val="28"/>
          <w:szCs w:val="28"/>
        </w:rPr>
        <w:t>时间：</w:t>
      </w:r>
      <w:r w:rsidR="000718C5">
        <w:rPr>
          <w:rFonts w:hint="eastAsia"/>
          <w:b/>
          <w:color w:val="1F497D"/>
          <w:sz w:val="28"/>
          <w:szCs w:val="28"/>
        </w:rPr>
        <w:t>XXXX</w:t>
      </w:r>
    </w:p>
    <w:p w:rsidR="008826E4" w:rsidRPr="007E2AC6" w:rsidRDefault="008826E4" w:rsidP="008826E4">
      <w:pPr>
        <w:rPr>
          <w:b/>
          <w:color w:val="1F497D"/>
          <w:sz w:val="28"/>
          <w:szCs w:val="28"/>
        </w:rPr>
      </w:pPr>
      <w:r w:rsidRPr="005F4BB7">
        <w:rPr>
          <w:rFonts w:hint="eastAsia"/>
          <w:b/>
          <w:color w:val="1F497D"/>
          <w:sz w:val="28"/>
          <w:szCs w:val="28"/>
        </w:rPr>
        <w:t>地点：</w:t>
      </w:r>
      <w:r w:rsidR="00ED16FB">
        <w:rPr>
          <w:rFonts w:hint="eastAsia"/>
          <w:b/>
          <w:color w:val="1F497D"/>
          <w:sz w:val="28"/>
          <w:szCs w:val="28"/>
        </w:rPr>
        <w:t>XXXX</w:t>
      </w:r>
    </w:p>
    <w:p w:rsidR="008826E4" w:rsidRPr="007E2AC6" w:rsidRDefault="008826E4" w:rsidP="007E2AC6">
      <w:pPr>
        <w:spacing w:before="240"/>
        <w:rPr>
          <w:b/>
          <w:color w:val="1F497D"/>
          <w:sz w:val="28"/>
          <w:szCs w:val="28"/>
        </w:rPr>
      </w:pPr>
      <w:r w:rsidRPr="005F4BB7">
        <w:rPr>
          <w:rFonts w:hint="eastAsia"/>
          <w:b/>
          <w:color w:val="1F497D"/>
          <w:sz w:val="28"/>
          <w:szCs w:val="28"/>
        </w:rPr>
        <w:t>主讲</w:t>
      </w:r>
      <w:r w:rsidRPr="005F4BB7">
        <w:rPr>
          <w:b/>
          <w:color w:val="1F497D"/>
          <w:sz w:val="28"/>
          <w:szCs w:val="28"/>
        </w:rPr>
        <w:t> :</w:t>
      </w:r>
      <w:r w:rsidR="007E2AC6">
        <w:rPr>
          <w:rFonts w:hint="eastAsia"/>
          <w:b/>
          <w:color w:val="1F497D"/>
          <w:sz w:val="28"/>
          <w:szCs w:val="28"/>
        </w:rPr>
        <w:t xml:space="preserve">  </w:t>
      </w:r>
      <w:bookmarkStart w:id="0" w:name="_GoBack"/>
      <w:bookmarkEnd w:id="0"/>
    </w:p>
    <w:p w:rsidR="008826E4" w:rsidRPr="007E2AC6" w:rsidRDefault="008826E4" w:rsidP="008826E4">
      <w:pPr>
        <w:rPr>
          <w:b/>
          <w:color w:val="1F497D"/>
          <w:sz w:val="22"/>
          <w:szCs w:val="22"/>
        </w:rPr>
      </w:pPr>
      <w:r w:rsidRPr="007E2AC6">
        <w:rPr>
          <w:rFonts w:hint="eastAsia"/>
          <w:b/>
          <w:color w:val="1F497D"/>
          <w:sz w:val="22"/>
          <w:szCs w:val="22"/>
        </w:rPr>
        <w:t xml:space="preserve">Prof. </w:t>
      </w:r>
      <w:r w:rsidRPr="007E2AC6">
        <w:rPr>
          <w:b/>
          <w:color w:val="1F497D"/>
          <w:sz w:val="22"/>
          <w:szCs w:val="22"/>
        </w:rPr>
        <w:t xml:space="preserve"> Régis LENGELLE </w:t>
      </w:r>
      <w:r w:rsidRPr="007E2AC6">
        <w:rPr>
          <w:rFonts w:hint="eastAsia"/>
          <w:color w:val="1F497D"/>
          <w:sz w:val="22"/>
          <w:szCs w:val="22"/>
        </w:rPr>
        <w:t>先生</w:t>
      </w:r>
    </w:p>
    <w:p w:rsidR="008826E4" w:rsidRPr="007E2AC6" w:rsidRDefault="008826E4" w:rsidP="008826E4">
      <w:pPr>
        <w:rPr>
          <w:color w:val="1F497D"/>
          <w:sz w:val="22"/>
          <w:szCs w:val="22"/>
        </w:rPr>
      </w:pPr>
      <w:r w:rsidRPr="007E2AC6">
        <w:rPr>
          <w:rFonts w:hint="eastAsia"/>
          <w:color w:val="1F497D"/>
          <w:sz w:val="22"/>
          <w:szCs w:val="22"/>
        </w:rPr>
        <w:t>法国</w:t>
      </w:r>
      <w:r w:rsidRPr="007E2AC6">
        <w:rPr>
          <w:color w:val="1F497D"/>
          <w:sz w:val="22"/>
          <w:szCs w:val="22"/>
        </w:rPr>
        <w:t>UTT</w:t>
      </w:r>
      <w:r w:rsidRPr="007E2AC6">
        <w:rPr>
          <w:rFonts w:hint="eastAsia"/>
          <w:color w:val="1F497D"/>
          <w:sz w:val="22"/>
          <w:szCs w:val="22"/>
        </w:rPr>
        <w:t>大学博士生院院长，</w:t>
      </w:r>
      <w:r w:rsidRPr="007E2AC6">
        <w:rPr>
          <w:color w:val="1F497D"/>
          <w:sz w:val="22"/>
          <w:szCs w:val="22"/>
        </w:rPr>
        <w:t>UT</w:t>
      </w:r>
      <w:r w:rsidRPr="007E2AC6">
        <w:rPr>
          <w:color w:val="1F497D"/>
          <w:sz w:val="22"/>
          <w:szCs w:val="22"/>
        </w:rPr>
        <w:t>－</w:t>
      </w:r>
      <w:r w:rsidRPr="007E2AC6">
        <w:rPr>
          <w:color w:val="1F497D"/>
          <w:sz w:val="22"/>
          <w:szCs w:val="22"/>
        </w:rPr>
        <w:t>INSA</w:t>
      </w:r>
      <w:r w:rsidRPr="007E2AC6">
        <w:rPr>
          <w:rFonts w:hint="eastAsia"/>
          <w:color w:val="1F497D"/>
          <w:sz w:val="22"/>
          <w:szCs w:val="22"/>
        </w:rPr>
        <w:t>/CSC</w:t>
      </w:r>
      <w:r w:rsidRPr="007E2AC6">
        <w:rPr>
          <w:color w:val="1F497D"/>
          <w:sz w:val="22"/>
          <w:szCs w:val="22"/>
        </w:rPr>
        <w:t>项目录取委员会主席</w:t>
      </w:r>
    </w:p>
    <w:p w:rsidR="008826E4" w:rsidRPr="007E2AC6" w:rsidRDefault="008826E4" w:rsidP="008826E4">
      <w:pPr>
        <w:rPr>
          <w:color w:val="1F497D"/>
          <w:sz w:val="22"/>
          <w:szCs w:val="22"/>
        </w:rPr>
      </w:pPr>
      <w:r w:rsidRPr="007E2AC6">
        <w:rPr>
          <w:rFonts w:hint="eastAsia"/>
          <w:b/>
          <w:color w:val="1F497D"/>
          <w:sz w:val="22"/>
          <w:szCs w:val="22"/>
        </w:rPr>
        <w:t>PhD.</w:t>
      </w:r>
      <w:r w:rsidRPr="007E2AC6">
        <w:rPr>
          <w:b/>
          <w:color w:val="1F497D"/>
          <w:sz w:val="22"/>
          <w:szCs w:val="22"/>
        </w:rPr>
        <w:t xml:space="preserve"> Ling GONG</w:t>
      </w:r>
      <w:r w:rsidRPr="007E2AC6">
        <w:rPr>
          <w:rFonts w:hint="eastAsia"/>
          <w:b/>
          <w:color w:val="1F497D"/>
          <w:sz w:val="22"/>
          <w:szCs w:val="22"/>
        </w:rPr>
        <w:t xml:space="preserve"> </w:t>
      </w:r>
      <w:r w:rsidRPr="007E2AC6">
        <w:rPr>
          <w:rFonts w:hint="eastAsia"/>
          <w:color w:val="1F497D"/>
          <w:sz w:val="22"/>
          <w:szCs w:val="22"/>
        </w:rPr>
        <w:t>（龚玲）女士</w:t>
      </w:r>
    </w:p>
    <w:p w:rsidR="008826E4" w:rsidRPr="007E2AC6" w:rsidRDefault="008826E4" w:rsidP="008826E4">
      <w:pPr>
        <w:rPr>
          <w:color w:val="1F497D"/>
          <w:sz w:val="22"/>
          <w:szCs w:val="22"/>
        </w:rPr>
      </w:pPr>
      <w:r w:rsidRPr="007E2AC6">
        <w:rPr>
          <w:rFonts w:hint="eastAsia"/>
          <w:color w:val="1F497D"/>
          <w:sz w:val="22"/>
          <w:szCs w:val="22"/>
        </w:rPr>
        <w:t>法国</w:t>
      </w:r>
      <w:r w:rsidRPr="007E2AC6">
        <w:rPr>
          <w:color w:val="1F497D"/>
          <w:sz w:val="22"/>
          <w:szCs w:val="22"/>
        </w:rPr>
        <w:t>UT</w:t>
      </w:r>
      <w:r w:rsidRPr="007E2AC6">
        <w:rPr>
          <w:rFonts w:hint="eastAsia"/>
          <w:color w:val="1F497D"/>
          <w:sz w:val="22"/>
          <w:szCs w:val="22"/>
        </w:rPr>
        <w:t>大学集团</w:t>
      </w:r>
      <w:r w:rsidRPr="007E2AC6">
        <w:rPr>
          <w:color w:val="1F497D"/>
          <w:sz w:val="22"/>
          <w:szCs w:val="22"/>
        </w:rPr>
        <w:t>亚洲事务</w:t>
      </w:r>
      <w:r w:rsidRPr="007E2AC6">
        <w:rPr>
          <w:rFonts w:hint="eastAsia"/>
          <w:color w:val="1F497D"/>
          <w:sz w:val="22"/>
          <w:szCs w:val="22"/>
        </w:rPr>
        <w:t>负责人</w:t>
      </w:r>
    </w:p>
    <w:p w:rsidR="008826E4" w:rsidRPr="005F4BB7" w:rsidRDefault="008826E4" w:rsidP="008826E4">
      <w:pPr>
        <w:rPr>
          <w:color w:val="1F497D"/>
          <w:sz w:val="28"/>
          <w:szCs w:val="28"/>
        </w:rPr>
      </w:pPr>
    </w:p>
    <w:p w:rsidR="008826E4" w:rsidRDefault="008826E4" w:rsidP="008826E4">
      <w:pPr>
        <w:rPr>
          <w:b/>
          <w:sz w:val="32"/>
          <w:szCs w:val="32"/>
        </w:rPr>
      </w:pPr>
    </w:p>
    <w:p w:rsidR="008A041B" w:rsidRDefault="007E2AC6" w:rsidP="008826E4">
      <w:pPr>
        <w:jc w:val="center"/>
        <w:rPr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UT-INS</w:t>
      </w:r>
      <w:r>
        <w:rPr>
          <w:rFonts w:hint="eastAsia"/>
          <w:b/>
          <w:color w:val="1F497D"/>
          <w:sz w:val="28"/>
          <w:szCs w:val="28"/>
        </w:rPr>
        <w:t>A/CSC</w:t>
      </w:r>
      <w:r w:rsidR="0043141F">
        <w:rPr>
          <w:rFonts w:hint="eastAsia"/>
          <w:b/>
          <w:color w:val="1F497D"/>
          <w:sz w:val="28"/>
          <w:szCs w:val="28"/>
        </w:rPr>
        <w:t>项目申请</w:t>
      </w:r>
      <w:r w:rsidR="008826E4" w:rsidRPr="005F4BB7">
        <w:rPr>
          <w:rFonts w:hint="eastAsia"/>
          <w:b/>
          <w:color w:val="1F497D"/>
          <w:sz w:val="28"/>
          <w:szCs w:val="28"/>
        </w:rPr>
        <w:t>：</w:t>
      </w:r>
    </w:p>
    <w:p w:rsidR="008826E4" w:rsidRPr="008C1D28" w:rsidRDefault="008A041B" w:rsidP="008826E4">
      <w:pPr>
        <w:jc w:val="center"/>
        <w:rPr>
          <w:b/>
          <w:color w:val="C00000"/>
          <w:sz w:val="36"/>
          <w:szCs w:val="36"/>
        </w:rPr>
      </w:pPr>
      <w:r>
        <w:rPr>
          <w:rFonts w:hint="eastAsia"/>
          <w:b/>
          <w:color w:val="1F497D"/>
          <w:sz w:val="28"/>
          <w:szCs w:val="28"/>
        </w:rPr>
        <w:t>博士课题和申请程序</w:t>
      </w:r>
      <w:r w:rsidRPr="008A041B">
        <w:rPr>
          <w:rFonts w:hint="eastAsia"/>
          <w:b/>
          <w:color w:val="1F497D"/>
          <w:sz w:val="28"/>
          <w:szCs w:val="28"/>
        </w:rPr>
        <w:t>请见</w:t>
      </w:r>
      <w:r>
        <w:rPr>
          <w:b/>
          <w:color w:val="C00000"/>
          <w:sz w:val="36"/>
          <w:szCs w:val="36"/>
        </w:rPr>
        <w:t>www-csc.utt.fr</w:t>
      </w:r>
    </w:p>
    <w:p w:rsidR="008826E4" w:rsidRDefault="008826E4" w:rsidP="008826E4">
      <w:pPr>
        <w:spacing w:line="360" w:lineRule="auto"/>
        <w:rPr>
          <w:b/>
          <w:sz w:val="22"/>
          <w:szCs w:val="22"/>
        </w:rPr>
      </w:pPr>
    </w:p>
    <w:p w:rsidR="008826E4" w:rsidRPr="008A041B" w:rsidRDefault="007E2AC6" w:rsidP="008A041B">
      <w:pPr>
        <w:ind w:firstLine="708"/>
        <w:jc w:val="both"/>
      </w:pPr>
      <w:r>
        <w:rPr>
          <w:rFonts w:hint="eastAsia"/>
        </w:rPr>
        <w:t>法国技术</w:t>
      </w:r>
      <w:r w:rsidR="008826E4" w:rsidRPr="008C1D28">
        <w:rPr>
          <w:rFonts w:hint="eastAsia"/>
        </w:rPr>
        <w:t>大学</w:t>
      </w:r>
      <w:r w:rsidR="008826E4" w:rsidRPr="008C1D28">
        <w:t>-</w:t>
      </w:r>
      <w:r w:rsidR="008826E4" w:rsidRPr="008C1D28">
        <w:rPr>
          <w:rFonts w:hint="eastAsia"/>
        </w:rPr>
        <w:t>高等应用科学院集团</w:t>
      </w:r>
      <w:r w:rsidR="008826E4" w:rsidRPr="008C1D28">
        <w:t xml:space="preserve"> (UT-INSA) </w:t>
      </w:r>
      <w:r w:rsidR="008826E4" w:rsidRPr="008C1D28">
        <w:rPr>
          <w:rFonts w:hint="eastAsia"/>
        </w:rPr>
        <w:t>由法国</w:t>
      </w:r>
      <w:r>
        <w:rPr>
          <w:rFonts w:hint="eastAsia"/>
        </w:rPr>
        <w:t>九</w:t>
      </w:r>
      <w:r w:rsidR="008826E4" w:rsidRPr="008C1D28">
        <w:rPr>
          <w:rFonts w:hint="eastAsia"/>
        </w:rPr>
        <w:t>所工程师大学组成</w:t>
      </w:r>
      <w:r w:rsidR="008826E4" w:rsidRPr="008C1D28">
        <w:t xml:space="preserve">, </w:t>
      </w:r>
      <w:r w:rsidR="008826E4" w:rsidRPr="008C1D28">
        <w:rPr>
          <w:rFonts w:hint="eastAsia"/>
        </w:rPr>
        <w:t>直属法国高等教育科研部</w:t>
      </w:r>
      <w:r w:rsidR="008826E4" w:rsidRPr="008C1D28">
        <w:t xml:space="preserve">, </w:t>
      </w:r>
      <w:r w:rsidR="008826E4" w:rsidRPr="008C1D28">
        <w:rPr>
          <w:rFonts w:hint="eastAsia"/>
        </w:rPr>
        <w:t>授予法国工程师</w:t>
      </w:r>
      <w:r w:rsidR="008826E4" w:rsidRPr="008C1D28">
        <w:t xml:space="preserve">, </w:t>
      </w:r>
      <w:r w:rsidR="008826E4" w:rsidRPr="008C1D28">
        <w:rPr>
          <w:rFonts w:hint="eastAsia"/>
        </w:rPr>
        <w:t>硕士和博士学位</w:t>
      </w:r>
      <w:r w:rsidR="008826E4" w:rsidRPr="008C1D28">
        <w:t xml:space="preserve">. </w:t>
      </w:r>
      <w:r w:rsidR="008826E4" w:rsidRPr="008C1D28">
        <w:rPr>
          <w:rFonts w:hint="eastAsia"/>
        </w:rPr>
        <w:t>是法国著名的五年制精英大学</w:t>
      </w:r>
      <w:r>
        <w:rPr>
          <w:rFonts w:hint="eastAsia"/>
        </w:rPr>
        <w:t>（大学校）</w:t>
      </w:r>
      <w:r w:rsidR="008826E4" w:rsidRPr="008C1D28">
        <w:t>。</w:t>
      </w:r>
      <w:r w:rsidR="008826E4" w:rsidRPr="008C1D28">
        <w:rPr>
          <w:rFonts w:hint="eastAsia"/>
        </w:rPr>
        <w:t>学校全称：</w:t>
      </w:r>
    </w:p>
    <w:p w:rsidR="007E2AC6" w:rsidRPr="008C1D28" w:rsidRDefault="007E2AC6" w:rsidP="008826E4">
      <w:pPr>
        <w:jc w:val="center"/>
        <w:rPr>
          <w:b/>
          <w:color w:val="0000FF"/>
          <w:lang w:val="en-GB"/>
        </w:rPr>
      </w:pPr>
    </w:p>
    <w:p w:rsidR="008826E4" w:rsidRPr="007E2AC6" w:rsidRDefault="008826E4" w:rsidP="008826E4">
      <w:pPr>
        <w:rPr>
          <w:i/>
          <w:lang w:val="en-GB"/>
        </w:rPr>
      </w:pPr>
      <w:r w:rsidRPr="007E2AC6">
        <w:rPr>
          <w:lang w:val="en-GB"/>
        </w:rPr>
        <w:t xml:space="preserve">University of Technology of </w:t>
      </w:r>
      <w:proofErr w:type="spellStart"/>
      <w:r w:rsidRPr="007E2AC6">
        <w:rPr>
          <w:lang w:val="en-GB"/>
        </w:rPr>
        <w:t>Compiègne</w:t>
      </w:r>
      <w:proofErr w:type="spellEnd"/>
      <w:r w:rsidRPr="007E2AC6">
        <w:rPr>
          <w:lang w:val="en-GB"/>
        </w:rPr>
        <w:t xml:space="preserve"> </w:t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i/>
          <w:lang w:val="en-GB"/>
        </w:rPr>
        <w:t>UTC</w:t>
      </w:r>
      <w:r w:rsidRPr="007E2AC6">
        <w:rPr>
          <w:i/>
          <w:lang w:val="en-GB"/>
        </w:rPr>
        <w:tab/>
      </w:r>
      <w:r w:rsidRPr="007E2AC6">
        <w:rPr>
          <w:i/>
          <w:lang w:val="en-GB"/>
        </w:rPr>
        <w:tab/>
      </w:r>
      <w:r w:rsidRPr="007E2AC6">
        <w:rPr>
          <w:i/>
          <w:lang w:val="en-GB"/>
        </w:rPr>
        <w:tab/>
      </w:r>
    </w:p>
    <w:p w:rsidR="008826E4" w:rsidRPr="007E2AC6" w:rsidRDefault="008826E4" w:rsidP="008826E4">
      <w:pPr>
        <w:rPr>
          <w:i/>
          <w:lang w:val="en-GB"/>
        </w:rPr>
      </w:pPr>
      <w:r w:rsidRPr="007E2AC6">
        <w:rPr>
          <w:lang w:val="en-GB"/>
        </w:rPr>
        <w:t xml:space="preserve">University of Technology of Troyes  </w:t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i/>
          <w:lang w:val="en-GB"/>
        </w:rPr>
        <w:t>UTT</w:t>
      </w:r>
    </w:p>
    <w:p w:rsidR="008826E4" w:rsidRPr="007E2AC6" w:rsidRDefault="008826E4" w:rsidP="008826E4">
      <w:pPr>
        <w:rPr>
          <w:lang w:val="en-GB"/>
        </w:rPr>
      </w:pPr>
      <w:r w:rsidRPr="007E2AC6">
        <w:rPr>
          <w:lang w:val="en-GB"/>
        </w:rPr>
        <w:t xml:space="preserve">University of Technology of </w:t>
      </w:r>
      <w:proofErr w:type="spellStart"/>
      <w:r w:rsidRPr="007E2AC6">
        <w:rPr>
          <w:lang w:val="en-GB"/>
        </w:rPr>
        <w:t>Belfortd-Montbéliard</w:t>
      </w:r>
      <w:proofErr w:type="spellEnd"/>
      <w:r w:rsidRPr="007E2AC6">
        <w:rPr>
          <w:lang w:val="en-GB"/>
        </w:rPr>
        <w:t xml:space="preserve">  </w:t>
      </w:r>
      <w:r w:rsidRPr="007E2AC6">
        <w:rPr>
          <w:lang w:val="en-GB"/>
        </w:rPr>
        <w:tab/>
      </w:r>
      <w:r w:rsidRPr="007E2AC6">
        <w:rPr>
          <w:lang w:val="en-GB"/>
        </w:rPr>
        <w:tab/>
      </w:r>
      <w:r w:rsidRPr="007E2AC6">
        <w:rPr>
          <w:i/>
          <w:lang w:val="en-GB"/>
        </w:rPr>
        <w:t>UTBM</w:t>
      </w:r>
    </w:p>
    <w:p w:rsidR="008826E4" w:rsidRPr="007E2AC6" w:rsidRDefault="008826E4" w:rsidP="008826E4">
      <w:pPr>
        <w:rPr>
          <w:i/>
        </w:rPr>
      </w:pPr>
      <w:r w:rsidRPr="007E2AC6">
        <w:t xml:space="preserve">Institut National des Sciences Appliquées de Lyon  </w:t>
      </w:r>
      <w:r w:rsidRPr="007E2AC6">
        <w:tab/>
      </w:r>
      <w:r w:rsidRPr="007E2AC6">
        <w:tab/>
      </w:r>
      <w:r w:rsidRPr="007E2AC6">
        <w:rPr>
          <w:i/>
        </w:rPr>
        <w:t>INSA Lyon</w:t>
      </w:r>
    </w:p>
    <w:p w:rsidR="008826E4" w:rsidRPr="007E2AC6" w:rsidRDefault="008826E4" w:rsidP="008826E4">
      <w:pPr>
        <w:rPr>
          <w:i/>
        </w:rPr>
      </w:pPr>
      <w:r w:rsidRPr="007E2AC6">
        <w:t xml:space="preserve">Institut National des Sciences Appliquées de Toulouse  </w:t>
      </w:r>
      <w:r w:rsidRPr="007E2AC6">
        <w:tab/>
      </w:r>
      <w:r w:rsidRPr="007E2AC6">
        <w:tab/>
      </w:r>
      <w:r w:rsidRPr="007E2AC6">
        <w:rPr>
          <w:i/>
        </w:rPr>
        <w:t>INSA Toulouse</w:t>
      </w:r>
    </w:p>
    <w:p w:rsidR="008826E4" w:rsidRPr="007E2AC6" w:rsidRDefault="008826E4" w:rsidP="008826E4">
      <w:r w:rsidRPr="007E2AC6">
        <w:t xml:space="preserve">Institut National des Sciences Appliquées de Rennes  </w:t>
      </w:r>
      <w:r w:rsidRPr="007E2AC6">
        <w:tab/>
      </w:r>
      <w:r w:rsidRPr="007E2AC6">
        <w:tab/>
      </w:r>
      <w:r w:rsidRPr="007E2AC6">
        <w:rPr>
          <w:i/>
        </w:rPr>
        <w:t>INSA Rennes</w:t>
      </w:r>
      <w:r w:rsidRPr="007E2AC6">
        <w:t xml:space="preserve"> </w:t>
      </w:r>
    </w:p>
    <w:p w:rsidR="008826E4" w:rsidRPr="007E2AC6" w:rsidRDefault="008826E4" w:rsidP="008826E4">
      <w:pPr>
        <w:rPr>
          <w:i/>
        </w:rPr>
      </w:pPr>
      <w:r w:rsidRPr="007E2AC6">
        <w:t xml:space="preserve">Institut National des Sciences Appliquées de Rouen  </w:t>
      </w:r>
      <w:r w:rsidRPr="007E2AC6">
        <w:tab/>
      </w:r>
      <w:r w:rsidRPr="007E2AC6">
        <w:tab/>
      </w:r>
      <w:r w:rsidRPr="007E2AC6">
        <w:rPr>
          <w:i/>
        </w:rPr>
        <w:t>INSA Rouen</w:t>
      </w:r>
    </w:p>
    <w:p w:rsidR="008826E4" w:rsidRPr="007E2AC6" w:rsidRDefault="008826E4" w:rsidP="008826E4">
      <w:pPr>
        <w:rPr>
          <w:i/>
        </w:rPr>
      </w:pPr>
      <w:r w:rsidRPr="007E2AC6">
        <w:t xml:space="preserve">Institut National des Sciences Appliquées de Strasbourg </w:t>
      </w:r>
      <w:r w:rsidR="007E2AC6">
        <w:rPr>
          <w:rFonts w:hint="eastAsia"/>
        </w:rPr>
        <w:tab/>
      </w:r>
      <w:r w:rsidR="007E2AC6">
        <w:rPr>
          <w:rFonts w:hint="eastAsia"/>
        </w:rPr>
        <w:tab/>
      </w:r>
      <w:r w:rsidRPr="007E2AC6">
        <w:rPr>
          <w:i/>
        </w:rPr>
        <w:t>INSA Strasbourg</w:t>
      </w:r>
    </w:p>
    <w:p w:rsidR="008826E4" w:rsidRDefault="008826E4" w:rsidP="008826E4">
      <w:r w:rsidRPr="007E2AC6">
        <w:t>Institut National des Sciences Appliquées de</w:t>
      </w:r>
      <w:r w:rsidRPr="007E2AC6">
        <w:rPr>
          <w:rFonts w:hint="eastAsia"/>
        </w:rPr>
        <w:t xml:space="preserve"> Centre</w:t>
      </w:r>
      <w:r w:rsidRPr="007E2AC6">
        <w:t xml:space="preserve"> Val de Loire</w:t>
      </w:r>
      <w:r w:rsidRPr="007E2AC6">
        <w:tab/>
      </w:r>
      <w:r w:rsidRPr="007E2AC6">
        <w:rPr>
          <w:i/>
        </w:rPr>
        <w:t>INSA CVL</w:t>
      </w:r>
    </w:p>
    <w:p w:rsidR="007E2AC6" w:rsidRPr="008C1D28" w:rsidRDefault="007E2AC6" w:rsidP="008826E4"/>
    <w:p w:rsidR="008826E4" w:rsidRPr="008C1D28" w:rsidRDefault="008826E4" w:rsidP="007E2AC6">
      <w:pPr>
        <w:ind w:firstLine="708"/>
        <w:jc w:val="both"/>
      </w:pPr>
      <w:r w:rsidRPr="008C1D28">
        <w:rPr>
          <w:rFonts w:hint="eastAsia"/>
        </w:rPr>
        <w:t>法国</w:t>
      </w:r>
      <w:r w:rsidRPr="008C1D28">
        <w:t>UT-INS</w:t>
      </w:r>
      <w:r>
        <w:t>A</w:t>
      </w:r>
      <w:r w:rsidRPr="008C1D28">
        <w:rPr>
          <w:rFonts w:hint="eastAsia"/>
        </w:rPr>
        <w:t>/CSC</w:t>
      </w:r>
      <w:r w:rsidRPr="008C1D28">
        <w:rPr>
          <w:rFonts w:hint="eastAsia"/>
        </w:rPr>
        <w:t>项目是以上</w:t>
      </w:r>
      <w:r>
        <w:rPr>
          <w:rFonts w:hint="eastAsia"/>
        </w:rPr>
        <w:t>九所大学和</w:t>
      </w:r>
      <w:r w:rsidRPr="008C1D28">
        <w:rPr>
          <w:rFonts w:hint="eastAsia"/>
        </w:rPr>
        <w:t>国家留学基金委签署的关</w:t>
      </w:r>
      <w:smartTag w:uri="urn:schemas-microsoft-com:office:smarttags" w:element="PersonName">
        <w:smartTagPr>
          <w:attr w:name="ProductID" w:val="于培养"/>
        </w:smartTagPr>
        <w:r w:rsidRPr="008C1D28">
          <w:rPr>
            <w:rFonts w:hint="eastAsia"/>
          </w:rPr>
          <w:t>于培养</w:t>
        </w:r>
      </w:smartTag>
      <w:r w:rsidRPr="008C1D28">
        <w:rPr>
          <w:rFonts w:hint="eastAsia"/>
        </w:rPr>
        <w:t>博士研究生项目。</w:t>
      </w:r>
      <w:r w:rsidR="008A041B">
        <w:rPr>
          <w:rFonts w:hint="eastAsia"/>
        </w:rPr>
        <w:t>法方院校</w:t>
      </w:r>
      <w:r w:rsidR="008A041B" w:rsidRPr="008A041B">
        <w:rPr>
          <w:rFonts w:hint="eastAsia"/>
          <w:b/>
          <w:color w:val="C00000"/>
        </w:rPr>
        <w:t>免除学费和注册费</w:t>
      </w:r>
      <w:r w:rsidR="008A041B">
        <w:rPr>
          <w:rFonts w:hint="eastAsia"/>
        </w:rPr>
        <w:t>。</w:t>
      </w:r>
      <w:r w:rsidRPr="008C1D28">
        <w:rPr>
          <w:rFonts w:hint="eastAsia"/>
        </w:rPr>
        <w:t>项目由国家</w:t>
      </w:r>
      <w:r w:rsidRPr="008E5B68">
        <w:rPr>
          <w:rFonts w:hint="eastAsia"/>
          <w:b/>
          <w:color w:val="C00000"/>
        </w:rPr>
        <w:t>留学基金委</w:t>
      </w:r>
      <w:r w:rsidR="007E2AC6" w:rsidRPr="008E5B68">
        <w:rPr>
          <w:rFonts w:hint="eastAsia"/>
          <w:b/>
          <w:color w:val="C00000"/>
        </w:rPr>
        <w:t>资助</w:t>
      </w:r>
      <w:r w:rsidR="008A041B" w:rsidRPr="008E5B68">
        <w:rPr>
          <w:rFonts w:hint="eastAsia"/>
          <w:b/>
          <w:color w:val="C00000"/>
        </w:rPr>
        <w:t>生活费</w:t>
      </w:r>
      <w:r w:rsidRPr="008C1D28">
        <w:t xml:space="preserve"> (</w:t>
      </w:r>
      <w:r w:rsidRPr="008C1D28">
        <w:rPr>
          <w:rFonts w:hint="eastAsia"/>
        </w:rPr>
        <w:t>金额为</w:t>
      </w:r>
      <w:r w:rsidRPr="008E5B68">
        <w:rPr>
          <w:b/>
          <w:color w:val="C00000"/>
        </w:rPr>
        <w:t>14400</w:t>
      </w:r>
      <w:r w:rsidRPr="008E5B68">
        <w:rPr>
          <w:rFonts w:hint="eastAsia"/>
          <w:b/>
          <w:color w:val="C00000"/>
        </w:rPr>
        <w:t>欧元一年</w:t>
      </w:r>
      <w:r w:rsidR="007E2AC6">
        <w:t>)</w:t>
      </w:r>
      <w:r w:rsidR="00ED16FB">
        <w:rPr>
          <w:rFonts w:hint="eastAsia"/>
        </w:rPr>
        <w:t>。</w:t>
      </w:r>
      <w:r w:rsidRPr="008C1D28">
        <w:t>201</w:t>
      </w:r>
      <w:r w:rsidR="00ED16FB">
        <w:rPr>
          <w:rFonts w:hint="eastAsia"/>
        </w:rPr>
        <w:t>7</w:t>
      </w:r>
      <w:r w:rsidRPr="008E5B68">
        <w:rPr>
          <w:rFonts w:hint="eastAsia"/>
          <w:b/>
          <w:color w:val="C00000"/>
        </w:rPr>
        <w:t>年招生名额</w:t>
      </w:r>
      <w:r w:rsidR="00A85BC4" w:rsidRPr="008E5B68">
        <w:rPr>
          <w:b/>
          <w:color w:val="C00000"/>
        </w:rPr>
        <w:t>50-</w:t>
      </w:r>
      <w:r w:rsidRPr="008E5B68">
        <w:rPr>
          <w:rFonts w:hint="eastAsia"/>
          <w:b/>
          <w:color w:val="C00000"/>
        </w:rPr>
        <w:t>60</w:t>
      </w:r>
      <w:r w:rsidRPr="008E5B68">
        <w:rPr>
          <w:rFonts w:hint="eastAsia"/>
          <w:b/>
          <w:color w:val="C00000"/>
        </w:rPr>
        <w:t>人</w:t>
      </w:r>
      <w:r w:rsidRPr="008C1D28">
        <w:t>。</w:t>
      </w:r>
    </w:p>
    <w:p w:rsidR="008826E4" w:rsidRPr="008C1D28" w:rsidRDefault="008826E4" w:rsidP="008826E4">
      <w:pPr>
        <w:ind w:firstLine="708"/>
        <w:jc w:val="both"/>
      </w:pPr>
    </w:p>
    <w:p w:rsidR="008826E4" w:rsidRPr="008A041B" w:rsidRDefault="008826E4" w:rsidP="007E2AC6">
      <w:pPr>
        <w:ind w:firstLine="708"/>
        <w:jc w:val="both"/>
      </w:pPr>
      <w:r w:rsidRPr="008C1D28">
        <w:t>UT-INSA</w:t>
      </w:r>
      <w:r>
        <w:rPr>
          <w:rFonts w:hint="eastAsia"/>
        </w:rPr>
        <w:t>/CSC</w:t>
      </w:r>
      <w:r w:rsidRPr="008C1D28">
        <w:t xml:space="preserve"> </w:t>
      </w:r>
      <w:r>
        <w:rPr>
          <w:rFonts w:hint="eastAsia"/>
        </w:rPr>
        <w:t>项目招生对象为</w:t>
      </w:r>
      <w:r w:rsidR="00ED16FB" w:rsidRPr="008A041B">
        <w:rPr>
          <w:rFonts w:hint="eastAsia"/>
          <w:b/>
          <w:color w:val="C00000"/>
        </w:rPr>
        <w:t>2017</w:t>
      </w:r>
      <w:r w:rsidRPr="008A041B">
        <w:rPr>
          <w:rFonts w:hint="eastAsia"/>
          <w:b/>
          <w:color w:val="C00000"/>
        </w:rPr>
        <w:t>年硕士应届毕业生</w:t>
      </w:r>
      <w:r w:rsidRPr="008C1D28">
        <w:t xml:space="preserve">, </w:t>
      </w:r>
      <w:r w:rsidRPr="008A041B">
        <w:rPr>
          <w:rFonts w:hint="eastAsia"/>
          <w:b/>
          <w:color w:val="C00000"/>
        </w:rPr>
        <w:t>博士第一年</w:t>
      </w:r>
      <w:r w:rsidRPr="008C1D28">
        <w:rPr>
          <w:rFonts w:hint="eastAsia"/>
        </w:rPr>
        <w:t>在读或者是参加所在院校</w:t>
      </w:r>
      <w:r w:rsidRPr="008A041B">
        <w:rPr>
          <w:rFonts w:hint="eastAsia"/>
          <w:b/>
          <w:color w:val="C00000"/>
        </w:rPr>
        <w:t>硕博</w:t>
      </w:r>
      <w:r w:rsidRPr="008A041B">
        <w:rPr>
          <w:b/>
          <w:color w:val="C00000"/>
        </w:rPr>
        <w:t>连</w:t>
      </w:r>
      <w:r w:rsidRPr="008A041B">
        <w:rPr>
          <w:rFonts w:hint="eastAsia"/>
          <w:b/>
          <w:color w:val="C00000"/>
        </w:rPr>
        <w:t>读项目研究生</w:t>
      </w:r>
      <w:r w:rsidRPr="008C1D28">
        <w:t>。</w:t>
      </w:r>
      <w:r w:rsidR="00ED16FB">
        <w:rPr>
          <w:rFonts w:hint="eastAsia"/>
        </w:rPr>
        <w:t>2017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Pr="008C1D28">
        <w:t>UT-INSA</w:t>
      </w:r>
      <w:r w:rsidRPr="008C1D28">
        <w:rPr>
          <w:rFonts w:hint="eastAsia"/>
        </w:rPr>
        <w:t>项目的</w:t>
      </w:r>
      <w:r>
        <w:rPr>
          <w:rFonts w:hint="eastAsia"/>
        </w:rPr>
        <w:t>博士研究课题及</w:t>
      </w:r>
      <w:r w:rsidRPr="008C1D28">
        <w:rPr>
          <w:rFonts w:hint="eastAsia"/>
        </w:rPr>
        <w:t>申请方式</w:t>
      </w:r>
      <w:r>
        <w:rPr>
          <w:rFonts w:hint="eastAsia"/>
        </w:rPr>
        <w:t>将于</w:t>
      </w:r>
      <w:r w:rsidRPr="008C1D28">
        <w:t>201</w:t>
      </w:r>
      <w:r w:rsidR="00ED16FB">
        <w:rPr>
          <w:rFonts w:hint="eastAsia"/>
        </w:rPr>
        <w:t>6</w:t>
      </w:r>
      <w:r w:rsidRPr="008C1D28">
        <w:t>年</w:t>
      </w:r>
      <w:r w:rsidRPr="008C1D28">
        <w:t>7</w:t>
      </w:r>
      <w:r>
        <w:t>月</w:t>
      </w:r>
      <w:r w:rsidR="00ED16FB">
        <w:rPr>
          <w:rFonts w:hint="eastAsia"/>
        </w:rPr>
        <w:t>底</w:t>
      </w:r>
      <w:r>
        <w:rPr>
          <w:rFonts w:hint="eastAsia"/>
        </w:rPr>
        <w:t>在该项目网页上公布。网址：</w:t>
      </w:r>
      <w:r w:rsidRPr="008A041B">
        <w:rPr>
          <w:b/>
          <w:sz w:val="28"/>
          <w:szCs w:val="28"/>
        </w:rPr>
        <w:t>www-csc.utt.fr</w:t>
      </w:r>
      <w:r w:rsidRPr="008A041B">
        <w:t xml:space="preserve">  </w:t>
      </w:r>
    </w:p>
    <w:p w:rsidR="00ED16FB" w:rsidRDefault="00ED16FB" w:rsidP="007E2AC6">
      <w:pPr>
        <w:ind w:firstLine="708"/>
        <w:jc w:val="both"/>
      </w:pPr>
    </w:p>
    <w:p w:rsidR="00ED16FB" w:rsidRPr="008C1D28" w:rsidRDefault="00ED16FB" w:rsidP="007E2AC6">
      <w:pPr>
        <w:ind w:firstLine="708"/>
        <w:jc w:val="both"/>
      </w:pPr>
      <w:r>
        <w:rPr>
          <w:rFonts w:hint="eastAsia"/>
        </w:rPr>
        <w:t xml:space="preserve">UT-INSA/CSC </w:t>
      </w:r>
      <w:r>
        <w:rPr>
          <w:rFonts w:hint="eastAsia"/>
        </w:rPr>
        <w:t>项目为国家留学基金委专项。</w:t>
      </w:r>
      <w:r w:rsidRPr="008A041B">
        <w:rPr>
          <w:rFonts w:hint="eastAsia"/>
          <w:b/>
          <w:color w:val="C00000"/>
        </w:rPr>
        <w:t>提前录取</w:t>
      </w:r>
      <w:r>
        <w:rPr>
          <w:rFonts w:hint="eastAsia"/>
        </w:rPr>
        <w:t>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月份由留学基金委发录取通知书</w:t>
      </w:r>
      <w:r w:rsidR="008A041B">
        <w:rPr>
          <w:rFonts w:hint="eastAsia"/>
        </w:rPr>
        <w:t>并由留学基金委承担在上外举行的法语培训费。因此，该项目在申请时</w:t>
      </w:r>
      <w:r w:rsidR="008A041B" w:rsidRPr="008A041B">
        <w:rPr>
          <w:rFonts w:hint="eastAsia"/>
          <w:b/>
          <w:color w:val="C00000"/>
        </w:rPr>
        <w:t>不需要提供英文成绩</w:t>
      </w:r>
      <w:r w:rsidR="008A041B">
        <w:rPr>
          <w:rFonts w:hint="eastAsia"/>
        </w:rPr>
        <w:t>，</w:t>
      </w:r>
      <w:r w:rsidR="008A041B">
        <w:rPr>
          <w:rFonts w:hint="eastAsia"/>
        </w:rPr>
        <w:t xml:space="preserve"> </w:t>
      </w:r>
      <w:r w:rsidR="008A041B">
        <w:rPr>
          <w:rFonts w:hint="eastAsia"/>
        </w:rPr>
        <w:t>申请人的英文水平通过面试进行考核。</w:t>
      </w:r>
    </w:p>
    <w:sectPr w:rsidR="00ED16FB" w:rsidRPr="008C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C5" w:rsidRDefault="000718C5" w:rsidP="000718C5">
      <w:r>
        <w:separator/>
      </w:r>
    </w:p>
  </w:endnote>
  <w:endnote w:type="continuationSeparator" w:id="0">
    <w:p w:rsidR="000718C5" w:rsidRDefault="000718C5" w:rsidP="0007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C5" w:rsidRDefault="000718C5" w:rsidP="000718C5">
      <w:r>
        <w:separator/>
      </w:r>
    </w:p>
  </w:footnote>
  <w:footnote w:type="continuationSeparator" w:id="0">
    <w:p w:rsidR="000718C5" w:rsidRDefault="000718C5" w:rsidP="0007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E4"/>
    <w:rsid w:val="000718C5"/>
    <w:rsid w:val="000B1DC8"/>
    <w:rsid w:val="00100BD8"/>
    <w:rsid w:val="003572FF"/>
    <w:rsid w:val="0043141F"/>
    <w:rsid w:val="0053043D"/>
    <w:rsid w:val="007E2AC6"/>
    <w:rsid w:val="008826E4"/>
    <w:rsid w:val="008A041B"/>
    <w:rsid w:val="008E5B68"/>
    <w:rsid w:val="0097555B"/>
    <w:rsid w:val="00A85BC4"/>
    <w:rsid w:val="00E346EF"/>
    <w:rsid w:val="00E91819"/>
    <w:rsid w:val="00ED16FB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4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8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8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8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4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8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8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0BA5-CA67-4E5E-966A-19A4176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gongl</dc:creator>
  <cp:lastModifiedBy>唐奇</cp:lastModifiedBy>
  <cp:revision>2</cp:revision>
  <dcterms:created xsi:type="dcterms:W3CDTF">2016-08-25T02:52:00Z</dcterms:created>
  <dcterms:modified xsi:type="dcterms:W3CDTF">2016-08-25T02:52:00Z</dcterms:modified>
</cp:coreProperties>
</file>