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02" w:rsidRDefault="0051614A">
      <w:pPr>
        <w:rPr>
          <w:b/>
          <w:sz w:val="36"/>
          <w:szCs w:val="36"/>
        </w:rPr>
      </w:pPr>
      <w:r>
        <w:rPr>
          <w:rFonts w:hint="eastAsia"/>
        </w:rPr>
        <w:t xml:space="preserve">              </w:t>
      </w:r>
      <w:r w:rsidRPr="0051614A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  </w:t>
      </w:r>
      <w:r w:rsidR="00073AE6">
        <w:rPr>
          <w:rFonts w:hint="eastAsia"/>
          <w:b/>
          <w:sz w:val="36"/>
          <w:szCs w:val="36"/>
        </w:rPr>
        <w:t>机器人磁流变抛光机</w:t>
      </w:r>
      <w:r w:rsidRPr="0051614A">
        <w:rPr>
          <w:rFonts w:hint="eastAsia"/>
          <w:b/>
          <w:sz w:val="36"/>
          <w:szCs w:val="36"/>
        </w:rPr>
        <w:t>操作流程</w:t>
      </w:r>
    </w:p>
    <w:p w:rsidR="0051614A" w:rsidRPr="005A2181" w:rsidRDefault="003B3216">
      <w:pPr>
        <w:rPr>
          <w:rFonts w:asciiTheme="minorEastAsia" w:hAnsiTheme="minorEastAsia"/>
          <w:b/>
          <w:sz w:val="28"/>
          <w:szCs w:val="28"/>
        </w:rPr>
      </w:pPr>
      <w:r w:rsidRPr="005A2181">
        <w:rPr>
          <w:rFonts w:asciiTheme="minorEastAsia" w:hAnsiTheme="minorEastAsia" w:hint="eastAsia"/>
          <w:b/>
          <w:sz w:val="28"/>
          <w:szCs w:val="28"/>
        </w:rPr>
        <w:t>1.使用前准备</w:t>
      </w:r>
    </w:p>
    <w:p w:rsidR="00EF7BBA" w:rsidRDefault="00E366F4">
      <w:pPr>
        <w:rPr>
          <w:rFonts w:asciiTheme="minorEastAsia" w:hAnsiTheme="minorEastAsia"/>
          <w:sz w:val="24"/>
          <w:szCs w:val="24"/>
        </w:rPr>
      </w:pPr>
      <w:r w:rsidRPr="00E366F4">
        <w:rPr>
          <w:rFonts w:asciiTheme="minorEastAsia" w:hAnsiTheme="minorEastAsia" w:hint="eastAsia"/>
          <w:sz w:val="24"/>
          <w:szCs w:val="24"/>
        </w:rPr>
        <w:t>1.1</w:t>
      </w:r>
      <w:r w:rsidR="00073AE6">
        <w:rPr>
          <w:rFonts w:asciiTheme="minorEastAsia" w:hAnsiTheme="minorEastAsia" w:hint="eastAsia"/>
          <w:sz w:val="24"/>
          <w:szCs w:val="24"/>
        </w:rPr>
        <w:t>确认循环系统没有堵塞，确认循环系统中没有残余水分；</w:t>
      </w:r>
    </w:p>
    <w:p w:rsidR="00614E3E" w:rsidRDefault="00E366F4" w:rsidP="00614E3E">
      <w:pPr>
        <w:rPr>
          <w:rFonts w:asciiTheme="minorEastAsia" w:hAnsiTheme="minorEastAsia" w:hint="eastAsia"/>
          <w:sz w:val="24"/>
          <w:szCs w:val="24"/>
        </w:rPr>
      </w:pPr>
      <w:r w:rsidRPr="00E366F4">
        <w:rPr>
          <w:rFonts w:asciiTheme="minorEastAsia" w:hAnsiTheme="minorEastAsia" w:hint="eastAsia"/>
          <w:sz w:val="24"/>
          <w:szCs w:val="24"/>
        </w:rPr>
        <w:t>1.2</w:t>
      </w:r>
      <w:r w:rsidR="00614E3E" w:rsidRPr="00E366F4">
        <w:rPr>
          <w:rFonts w:asciiTheme="minorEastAsia" w:hAnsiTheme="minorEastAsia" w:hint="eastAsia"/>
          <w:sz w:val="24"/>
          <w:szCs w:val="24"/>
        </w:rPr>
        <w:t>确认压缩空气气压不低于0.6Mpa，气动元件正常工作；</w:t>
      </w:r>
    </w:p>
    <w:p w:rsidR="00D200A4" w:rsidRPr="00D200A4" w:rsidRDefault="00D200A4" w:rsidP="00614E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1.3准备磁流变液，使用前保证磁流变液在滚筒搅拌器上搅拌1小时以上；</w:t>
      </w:r>
    </w:p>
    <w:p w:rsidR="00614E3E" w:rsidRDefault="00E366F4" w:rsidP="00614E3E">
      <w:pPr>
        <w:rPr>
          <w:rFonts w:asciiTheme="minorEastAsia" w:hAnsiTheme="minorEastAsia"/>
          <w:sz w:val="24"/>
          <w:szCs w:val="24"/>
        </w:rPr>
      </w:pPr>
      <w:r w:rsidRPr="00E366F4">
        <w:rPr>
          <w:rFonts w:asciiTheme="minorEastAsia" w:hAnsiTheme="minorEastAsia" w:hint="eastAsia"/>
          <w:sz w:val="24"/>
          <w:szCs w:val="24"/>
        </w:rPr>
        <w:t>1.</w:t>
      </w:r>
      <w:r w:rsidR="00D200A4">
        <w:rPr>
          <w:rFonts w:asciiTheme="minorEastAsia" w:hAnsiTheme="minorEastAsia" w:hint="eastAsia"/>
          <w:sz w:val="24"/>
          <w:szCs w:val="24"/>
        </w:rPr>
        <w:t>4</w:t>
      </w:r>
      <w:r w:rsidR="00614E3E" w:rsidRPr="00E366F4">
        <w:rPr>
          <w:rFonts w:asciiTheme="minorEastAsia" w:hAnsiTheme="minorEastAsia" w:hint="eastAsia"/>
          <w:sz w:val="24"/>
          <w:szCs w:val="24"/>
        </w:rPr>
        <w:t>打开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 w:rsidR="00614E3E" w:rsidRPr="00E366F4">
        <w:rPr>
          <w:rFonts w:asciiTheme="minorEastAsia" w:hAnsiTheme="minorEastAsia" w:hint="eastAsia"/>
          <w:sz w:val="24"/>
          <w:szCs w:val="24"/>
        </w:rPr>
        <w:t>开关后，打开电箱开关，确认各电源工作正常后，打开控制电脑；</w:t>
      </w:r>
    </w:p>
    <w:p w:rsidR="00614E3E" w:rsidRPr="00E366F4" w:rsidRDefault="00614E3E" w:rsidP="00614E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D200A4">
        <w:rPr>
          <w:rFonts w:asciiTheme="minorEastAsia" w:hAnsiTheme="minorEastAsia" w:hint="eastAsia"/>
          <w:sz w:val="24"/>
          <w:szCs w:val="24"/>
        </w:rPr>
        <w:t>5</w:t>
      </w:r>
      <w:bookmarkStart w:id="0" w:name="_GoBack"/>
      <w:bookmarkEnd w:id="0"/>
      <w:r w:rsidRPr="00E366F4">
        <w:rPr>
          <w:rFonts w:asciiTheme="minorEastAsia" w:hAnsiTheme="minorEastAsia" w:hint="eastAsia"/>
          <w:sz w:val="24"/>
          <w:szCs w:val="24"/>
        </w:rPr>
        <w:t>运行PC</w:t>
      </w:r>
      <w:r>
        <w:rPr>
          <w:rFonts w:asciiTheme="minorEastAsia" w:hAnsiTheme="minorEastAsia" w:hint="eastAsia"/>
          <w:sz w:val="24"/>
          <w:szCs w:val="24"/>
        </w:rPr>
        <w:t>软件，执行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控制</w:t>
      </w:r>
      <w:r w:rsidR="007B777C">
        <w:rPr>
          <w:rFonts w:asciiTheme="minorEastAsia" w:hAnsiTheme="minorEastAsia" w:hint="eastAsia"/>
          <w:sz w:val="24"/>
          <w:szCs w:val="24"/>
        </w:rPr>
        <w:t>代码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366F4" w:rsidRPr="005A2181" w:rsidRDefault="00E366F4">
      <w:pPr>
        <w:rPr>
          <w:rFonts w:asciiTheme="minorEastAsia" w:hAnsiTheme="minorEastAsia"/>
          <w:b/>
          <w:sz w:val="28"/>
          <w:szCs w:val="28"/>
        </w:rPr>
      </w:pPr>
      <w:r w:rsidRPr="005A2181">
        <w:rPr>
          <w:rFonts w:asciiTheme="minorEastAsia" w:hAnsiTheme="minorEastAsia" w:hint="eastAsia"/>
          <w:b/>
          <w:sz w:val="28"/>
          <w:szCs w:val="28"/>
        </w:rPr>
        <w:t>2.操作步骤</w:t>
      </w:r>
    </w:p>
    <w:p w:rsidR="004323FD" w:rsidRDefault="00E366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2.1 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 w:rsidR="00601265">
        <w:rPr>
          <w:rFonts w:asciiTheme="minorEastAsia" w:hAnsiTheme="minorEastAsia" w:hint="eastAsia"/>
          <w:sz w:val="24"/>
          <w:szCs w:val="24"/>
        </w:rPr>
        <w:t>面板操作</w:t>
      </w:r>
    </w:p>
    <w:p w:rsidR="00601265" w:rsidRDefault="0060126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2.1.1 选择位置格式将方向格式切换到欧拉角点击确定，检查位置坐标中的EX</w:t>
      </w:r>
      <w:r w:rsidRPr="0060126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EY</w:t>
      </w:r>
      <w:r w:rsidR="00CF53BB">
        <w:rPr>
          <w:rFonts w:asciiTheme="minorEastAsia" w:hAnsiTheme="minorEastAsia" w:hint="eastAsia"/>
          <w:sz w:val="24"/>
          <w:szCs w:val="24"/>
        </w:rPr>
        <w:t>是否为0</w:t>
      </w:r>
      <w:r w:rsidR="00CF53BB">
        <w:rPr>
          <w:rFonts w:asciiTheme="minorEastAsia" w:hAnsiTheme="minorEastAsia" w:hint="eastAsia"/>
          <w:sz w:val="24"/>
          <w:szCs w:val="24"/>
          <w:vertAlign w:val="superscript"/>
        </w:rPr>
        <w:t>o</w:t>
      </w:r>
      <w:r w:rsidR="00CF53BB">
        <w:rPr>
          <w:rFonts w:asciiTheme="minorEastAsia" w:hAnsiTheme="minorEastAsia" w:hint="eastAsia"/>
          <w:sz w:val="24"/>
          <w:szCs w:val="24"/>
        </w:rPr>
        <w:t>，如果不是按动作方向键切换到定点改变方向模式，将EX</w:t>
      </w:r>
      <w:r w:rsidR="00CF53BB" w:rsidRPr="00601265">
        <w:rPr>
          <w:rFonts w:asciiTheme="minorEastAsia" w:hAnsiTheme="minorEastAsia" w:hint="eastAsia"/>
          <w:sz w:val="24"/>
          <w:szCs w:val="24"/>
        </w:rPr>
        <w:t>、</w:t>
      </w:r>
      <w:r w:rsidR="00CF53BB">
        <w:rPr>
          <w:rFonts w:asciiTheme="minorEastAsia" w:hAnsiTheme="minorEastAsia" w:hint="eastAsia"/>
          <w:sz w:val="24"/>
          <w:szCs w:val="24"/>
        </w:rPr>
        <w:t>EY调至0</w:t>
      </w:r>
      <w:r w:rsidR="00CF53BB">
        <w:rPr>
          <w:rFonts w:asciiTheme="minorEastAsia" w:hAnsiTheme="minorEastAsia" w:hint="eastAsia"/>
          <w:sz w:val="24"/>
          <w:szCs w:val="24"/>
          <w:vertAlign w:val="superscript"/>
        </w:rPr>
        <w:t>o</w:t>
      </w:r>
      <w:r w:rsidR="00CF53BB">
        <w:rPr>
          <w:rFonts w:asciiTheme="minorEastAsia" w:hAnsiTheme="minorEastAsia" w:hint="eastAsia"/>
          <w:sz w:val="24"/>
          <w:szCs w:val="24"/>
        </w:rPr>
        <w:t>，然后再次按动作方向键切换</w:t>
      </w:r>
      <w:r w:rsidR="006A4445">
        <w:rPr>
          <w:rFonts w:asciiTheme="minorEastAsia" w:hAnsiTheme="minorEastAsia" w:hint="eastAsia"/>
          <w:sz w:val="24"/>
          <w:szCs w:val="24"/>
        </w:rPr>
        <w:t>回直线运动模式；</w:t>
      </w:r>
    </w:p>
    <w:p w:rsidR="006A4445" w:rsidRDefault="006A444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2.1.2 在直线运动模式下，通过调节X</w:t>
      </w:r>
      <w:r w:rsidRPr="006A444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Y</w:t>
      </w:r>
      <w:r w:rsidRPr="006A444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Z坐标将</w:t>
      </w:r>
      <w:r w:rsidR="00073AE6">
        <w:rPr>
          <w:rFonts w:asciiTheme="minorEastAsia" w:hAnsiTheme="minorEastAsia" w:hint="eastAsia"/>
          <w:sz w:val="24"/>
          <w:szCs w:val="24"/>
        </w:rPr>
        <w:t>磁流变</w:t>
      </w:r>
      <w:r>
        <w:rPr>
          <w:rFonts w:asciiTheme="minorEastAsia" w:hAnsiTheme="minorEastAsia" w:hint="eastAsia"/>
          <w:sz w:val="24"/>
          <w:szCs w:val="24"/>
        </w:rPr>
        <w:t>移至加工</w:t>
      </w:r>
      <w:proofErr w:type="gramStart"/>
      <w:r>
        <w:rPr>
          <w:rFonts w:asciiTheme="minorEastAsia" w:hAnsiTheme="minorEastAsia" w:hint="eastAsia"/>
          <w:sz w:val="24"/>
          <w:szCs w:val="24"/>
        </w:rPr>
        <w:t>程序</w:t>
      </w:r>
      <w:r w:rsidR="00857EF8">
        <w:rPr>
          <w:rFonts w:asciiTheme="minorEastAsia" w:hAnsiTheme="minorEastAsia" w:hint="eastAsia"/>
          <w:sz w:val="24"/>
          <w:szCs w:val="24"/>
        </w:rPr>
        <w:t>第</w:t>
      </w:r>
      <w:proofErr w:type="gramEnd"/>
      <w:r w:rsidR="00857EF8">
        <w:rPr>
          <w:rFonts w:asciiTheme="minorEastAsia" w:hAnsiTheme="minorEastAsia" w:hint="eastAsia"/>
          <w:sz w:val="24"/>
          <w:szCs w:val="24"/>
        </w:rPr>
        <w:t>一点附近位置；</w:t>
      </w:r>
    </w:p>
    <w:p w:rsidR="00857EF8" w:rsidRDefault="00857E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2.1.3 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 w:rsidR="005455FB">
        <w:rPr>
          <w:rFonts w:asciiTheme="minorEastAsia" w:hAnsiTheme="minorEastAsia" w:hint="eastAsia"/>
          <w:sz w:val="24"/>
          <w:szCs w:val="24"/>
        </w:rPr>
        <w:t>面板依次选择程序编辑器</w:t>
      </w:r>
      <w:r w:rsidR="005455FB" w:rsidRPr="005455FB">
        <w:rPr>
          <w:rFonts w:asciiTheme="minorEastAsia" w:hAnsiTheme="minorEastAsia" w:hint="eastAsia"/>
          <w:sz w:val="24"/>
          <w:szCs w:val="24"/>
        </w:rPr>
        <w:t>、</w:t>
      </w:r>
      <w:r w:rsidR="005455FB">
        <w:rPr>
          <w:rFonts w:asciiTheme="minorEastAsia" w:hAnsiTheme="minorEastAsia" w:hint="eastAsia"/>
          <w:sz w:val="24"/>
          <w:szCs w:val="24"/>
        </w:rPr>
        <w:t>模块</w:t>
      </w:r>
      <w:r w:rsidR="005455FB" w:rsidRPr="005455FB">
        <w:rPr>
          <w:rFonts w:asciiTheme="minorEastAsia" w:hAnsiTheme="minorEastAsia" w:hint="eastAsia"/>
          <w:sz w:val="24"/>
          <w:szCs w:val="24"/>
        </w:rPr>
        <w:t>、</w:t>
      </w:r>
      <w:r w:rsidR="005455FB">
        <w:rPr>
          <w:rFonts w:asciiTheme="minorEastAsia" w:hAnsiTheme="minorEastAsia" w:hint="eastAsia"/>
          <w:sz w:val="24"/>
          <w:szCs w:val="24"/>
        </w:rPr>
        <w:t>文件</w:t>
      </w:r>
      <w:r w:rsidR="005455FB" w:rsidRPr="005455FB">
        <w:rPr>
          <w:rFonts w:asciiTheme="minorEastAsia" w:hAnsiTheme="minorEastAsia" w:hint="eastAsia"/>
          <w:sz w:val="24"/>
          <w:szCs w:val="24"/>
        </w:rPr>
        <w:t>、</w:t>
      </w:r>
      <w:r w:rsidR="005455FB">
        <w:rPr>
          <w:rFonts w:asciiTheme="minorEastAsia" w:hAnsiTheme="minorEastAsia" w:hint="eastAsia"/>
          <w:sz w:val="24"/>
          <w:szCs w:val="24"/>
        </w:rPr>
        <w:t>加载模块按钮</w:t>
      </w:r>
      <w:r w:rsidR="00AC494B">
        <w:rPr>
          <w:rFonts w:asciiTheme="minorEastAsia" w:hAnsiTheme="minorEastAsia" w:hint="eastAsia"/>
          <w:sz w:val="24"/>
          <w:szCs w:val="24"/>
        </w:rPr>
        <w:t>，</w:t>
      </w:r>
      <w:r w:rsidR="005455FB">
        <w:rPr>
          <w:rFonts w:asciiTheme="minorEastAsia" w:hAnsiTheme="minorEastAsia" w:hint="eastAsia"/>
          <w:sz w:val="24"/>
          <w:szCs w:val="24"/>
        </w:rPr>
        <w:t>选中所要加载的mainModule.mod</w:t>
      </w:r>
      <w:r w:rsidR="00AC494B">
        <w:rPr>
          <w:rFonts w:asciiTheme="minorEastAsia" w:hAnsiTheme="minorEastAsia" w:hint="eastAsia"/>
          <w:sz w:val="24"/>
          <w:szCs w:val="24"/>
        </w:rPr>
        <w:t>文件，点击确定。选中刚加载的mainModule.mod点击显示模块按钮进入模块。按调试按钮选择</w:t>
      </w:r>
      <w:proofErr w:type="spellStart"/>
      <w:r w:rsidR="00AC494B">
        <w:rPr>
          <w:rFonts w:asciiTheme="minorEastAsia" w:hAnsiTheme="minorEastAsia" w:hint="eastAsia"/>
          <w:sz w:val="24"/>
          <w:szCs w:val="24"/>
        </w:rPr>
        <w:t>pp</w:t>
      </w:r>
      <w:proofErr w:type="spellEnd"/>
      <w:r w:rsidR="00AC494B">
        <w:rPr>
          <w:rFonts w:asciiTheme="minorEastAsia" w:hAnsiTheme="minorEastAsia" w:hint="eastAsia"/>
          <w:sz w:val="24"/>
          <w:szCs w:val="24"/>
        </w:rPr>
        <w:t>移到main后，再次按调试按钮退出；</w:t>
      </w:r>
    </w:p>
    <w:p w:rsidR="00AC494B" w:rsidRDefault="00AC49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2.1.4 </w:t>
      </w:r>
      <w:r w:rsidR="009050DF">
        <w:rPr>
          <w:rFonts w:asciiTheme="minorEastAsia" w:hAnsiTheme="minorEastAsia" w:hint="eastAsia"/>
          <w:sz w:val="24"/>
          <w:szCs w:val="24"/>
        </w:rPr>
        <w:t>通过连续按单</w:t>
      </w:r>
      <w:proofErr w:type="gramStart"/>
      <w:r w:rsidR="009050DF">
        <w:rPr>
          <w:rFonts w:asciiTheme="minorEastAsia" w:hAnsiTheme="minorEastAsia" w:hint="eastAsia"/>
          <w:sz w:val="24"/>
          <w:szCs w:val="24"/>
        </w:rPr>
        <w:t>步开始</w:t>
      </w:r>
      <w:proofErr w:type="gramEnd"/>
      <w:r w:rsidR="009050DF">
        <w:rPr>
          <w:rFonts w:asciiTheme="minorEastAsia" w:hAnsiTheme="minorEastAsia" w:hint="eastAsia"/>
          <w:sz w:val="24"/>
          <w:szCs w:val="24"/>
        </w:rPr>
        <w:t>按钮依次执行程序代码至</w:t>
      </w:r>
      <w:proofErr w:type="spellStart"/>
      <w:r w:rsidR="009050DF">
        <w:rPr>
          <w:rFonts w:asciiTheme="minorEastAsia" w:hAnsiTheme="minorEastAsia" w:hint="eastAsia"/>
          <w:sz w:val="24"/>
          <w:szCs w:val="24"/>
        </w:rPr>
        <w:t>MoveL</w:t>
      </w:r>
      <w:proofErr w:type="spellEnd"/>
      <w:r w:rsidR="009050DF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="009050DF">
        <w:rPr>
          <w:rFonts w:asciiTheme="minorEastAsia" w:hAnsiTheme="minorEastAsia" w:hint="eastAsia"/>
          <w:sz w:val="24"/>
          <w:szCs w:val="24"/>
        </w:rPr>
        <w:t>PoseXY</w:t>
      </w:r>
      <w:proofErr w:type="spellEnd"/>
      <w:r w:rsidR="009050DF">
        <w:rPr>
          <w:rFonts w:asciiTheme="minorEastAsia" w:hAnsiTheme="minorEastAsia" w:hint="eastAsia"/>
          <w:sz w:val="24"/>
          <w:szCs w:val="24"/>
        </w:rPr>
        <w:t>{I}处，此时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 w:rsidR="00073AE6">
        <w:rPr>
          <w:rFonts w:asciiTheme="minorEastAsia" w:hAnsiTheme="minorEastAsia" w:hint="eastAsia"/>
          <w:sz w:val="24"/>
          <w:szCs w:val="24"/>
        </w:rPr>
        <w:t>磁流变</w:t>
      </w:r>
      <w:r w:rsidR="009050DF">
        <w:rPr>
          <w:rFonts w:asciiTheme="minorEastAsia" w:hAnsiTheme="minorEastAsia" w:hint="eastAsia"/>
          <w:sz w:val="24"/>
          <w:szCs w:val="24"/>
        </w:rPr>
        <w:t>开始精确移动到加工</w:t>
      </w:r>
      <w:proofErr w:type="gramStart"/>
      <w:r w:rsidR="009050DF">
        <w:rPr>
          <w:rFonts w:asciiTheme="minorEastAsia" w:hAnsiTheme="minorEastAsia" w:hint="eastAsia"/>
          <w:sz w:val="24"/>
          <w:szCs w:val="24"/>
        </w:rPr>
        <w:t>程序第</w:t>
      </w:r>
      <w:proofErr w:type="gramEnd"/>
      <w:r w:rsidR="009050DF">
        <w:rPr>
          <w:rFonts w:asciiTheme="minorEastAsia" w:hAnsiTheme="minorEastAsia" w:hint="eastAsia"/>
          <w:sz w:val="24"/>
          <w:szCs w:val="24"/>
        </w:rPr>
        <w:t>一点位置，</w:t>
      </w:r>
      <w:r w:rsidR="00D737C0">
        <w:rPr>
          <w:rFonts w:asciiTheme="minorEastAsia" w:hAnsiTheme="minorEastAsia" w:hint="eastAsia"/>
          <w:sz w:val="24"/>
          <w:szCs w:val="24"/>
        </w:rPr>
        <w:t>可通过切换手动操纵观察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 w:rsidR="001B7424">
        <w:rPr>
          <w:rFonts w:asciiTheme="minorEastAsia" w:hAnsiTheme="minorEastAsia" w:hint="eastAsia"/>
          <w:sz w:val="24"/>
          <w:szCs w:val="24"/>
        </w:rPr>
        <w:t>是否已经到达位置；</w:t>
      </w:r>
    </w:p>
    <w:p w:rsidR="00D737C0" w:rsidRDefault="001B74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2.1.5</w:t>
      </w:r>
      <w:r w:rsidR="00D737C0">
        <w:rPr>
          <w:rFonts w:asciiTheme="minorEastAsia" w:hAnsiTheme="minorEastAsia" w:hint="eastAsia"/>
          <w:sz w:val="24"/>
          <w:szCs w:val="24"/>
        </w:rPr>
        <w:t xml:space="preserve"> 如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 w:rsidR="00073AE6">
        <w:rPr>
          <w:rFonts w:asciiTheme="minorEastAsia" w:hAnsiTheme="minorEastAsia" w:hint="eastAsia"/>
          <w:sz w:val="24"/>
          <w:szCs w:val="24"/>
        </w:rPr>
        <w:t>磁流变</w:t>
      </w:r>
      <w:r w:rsidR="00D737C0">
        <w:rPr>
          <w:rFonts w:asciiTheme="minorEastAsia" w:hAnsiTheme="minorEastAsia" w:hint="eastAsia"/>
          <w:sz w:val="24"/>
          <w:szCs w:val="24"/>
        </w:rPr>
        <w:t>已经到达位置坐标处，此时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 w:rsidR="00D737C0">
        <w:rPr>
          <w:rFonts w:asciiTheme="minorEastAsia" w:hAnsiTheme="minorEastAsia" w:hint="eastAsia"/>
          <w:sz w:val="24"/>
          <w:szCs w:val="24"/>
        </w:rPr>
        <w:t>手动操作模式结束。通过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 w:rsidR="00D737C0">
        <w:rPr>
          <w:rFonts w:asciiTheme="minorEastAsia" w:hAnsiTheme="minorEastAsia" w:hint="eastAsia"/>
          <w:sz w:val="24"/>
          <w:szCs w:val="24"/>
        </w:rPr>
        <w:t>电箱处操作模式选择</w:t>
      </w:r>
      <w:r>
        <w:rPr>
          <w:rFonts w:asciiTheme="minorEastAsia" w:hAnsiTheme="minorEastAsia" w:hint="eastAsia"/>
          <w:sz w:val="24"/>
          <w:szCs w:val="24"/>
        </w:rPr>
        <w:t>开关将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切换成自动模式。此时面板会提示进入自动模式点击确定；</w:t>
      </w:r>
    </w:p>
    <w:p w:rsidR="001B7424" w:rsidRDefault="001B74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2.1.5 进入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自动模式面板会显示电机关闭</w:t>
      </w:r>
      <w:r w:rsidRPr="001B7424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已停止</w:t>
      </w:r>
      <w:r w:rsidR="004323FD" w:rsidRPr="004323FD">
        <w:rPr>
          <w:rFonts w:asciiTheme="minorEastAsia" w:hAnsiTheme="minorEastAsia" w:hint="eastAsia"/>
          <w:sz w:val="24"/>
          <w:szCs w:val="24"/>
        </w:rPr>
        <w:t>（</w:t>
      </w:r>
      <w:r w:rsidR="00757D8A">
        <w:rPr>
          <w:rFonts w:asciiTheme="minorEastAsia" w:hAnsiTheme="minorEastAsia" w:hint="eastAsia"/>
          <w:sz w:val="24"/>
          <w:szCs w:val="24"/>
        </w:rPr>
        <w:t>速度</w:t>
      </w:r>
      <w:r w:rsidR="004323FD" w:rsidRPr="004323FD">
        <w:rPr>
          <w:rFonts w:asciiTheme="minorEastAsia" w:hAnsiTheme="minorEastAsia" w:hint="eastAsia"/>
          <w:sz w:val="24"/>
          <w:szCs w:val="24"/>
        </w:rPr>
        <w:t>100%）</w:t>
      </w:r>
      <w:r>
        <w:rPr>
          <w:rFonts w:asciiTheme="minorEastAsia" w:hAnsiTheme="minorEastAsia" w:hint="eastAsia"/>
          <w:sz w:val="24"/>
          <w:szCs w:val="24"/>
        </w:rPr>
        <w:t>。按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电箱处的马达电源开关</w:t>
      </w:r>
      <w:r w:rsidR="004323FD">
        <w:rPr>
          <w:rFonts w:asciiTheme="minorEastAsia" w:hAnsiTheme="minorEastAsia" w:hint="eastAsia"/>
          <w:sz w:val="24"/>
          <w:szCs w:val="24"/>
        </w:rPr>
        <w:t>开启电机，按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 w:rsidR="004323FD">
        <w:rPr>
          <w:rFonts w:asciiTheme="minorEastAsia" w:hAnsiTheme="minorEastAsia" w:hint="eastAsia"/>
          <w:sz w:val="24"/>
          <w:szCs w:val="24"/>
        </w:rPr>
        <w:t>面板处的开始按钮执行程序代码，此时面板显示正在运行（</w:t>
      </w:r>
      <w:r w:rsidR="00757D8A">
        <w:rPr>
          <w:rFonts w:asciiTheme="minorEastAsia" w:hAnsiTheme="minorEastAsia" w:hint="eastAsia"/>
          <w:sz w:val="24"/>
          <w:szCs w:val="24"/>
        </w:rPr>
        <w:t>速度</w:t>
      </w:r>
      <w:r w:rsidR="004323FD">
        <w:rPr>
          <w:rFonts w:asciiTheme="minorEastAsia" w:hAnsiTheme="minorEastAsia" w:hint="eastAsia"/>
          <w:sz w:val="24"/>
          <w:szCs w:val="24"/>
        </w:rPr>
        <w:t>100%）。</w:t>
      </w:r>
    </w:p>
    <w:p w:rsidR="008A1B3F" w:rsidRDefault="001D11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2.2</w:t>
      </w:r>
      <w:r w:rsidR="004323FD">
        <w:rPr>
          <w:rFonts w:asciiTheme="minorEastAsia" w:hAnsiTheme="minorEastAsia" w:hint="eastAsia"/>
          <w:sz w:val="24"/>
          <w:szCs w:val="24"/>
        </w:rPr>
        <w:t xml:space="preserve"> 控制电脑操作</w:t>
      </w:r>
    </w:p>
    <w:p w:rsidR="004323FD" w:rsidRDefault="001D11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2.2.1 </w:t>
      </w:r>
      <w:r w:rsidR="008A1B3F">
        <w:rPr>
          <w:rFonts w:asciiTheme="minorEastAsia" w:hAnsiTheme="minorEastAsia" w:hint="eastAsia"/>
          <w:sz w:val="24"/>
          <w:szCs w:val="24"/>
        </w:rPr>
        <w:t>进入MRF Setting 点击Motor Power Supply 再点击 Motor Logical Supply</w:t>
      </w:r>
      <w:r w:rsidR="005E2887">
        <w:rPr>
          <w:rFonts w:asciiTheme="minorEastAsia" w:hAnsiTheme="minorEastAsia" w:hint="eastAsia"/>
          <w:sz w:val="24"/>
          <w:szCs w:val="24"/>
        </w:rPr>
        <w:t>每次点击后应听到“咚”的一声以确认开启；</w:t>
      </w:r>
    </w:p>
    <w:p w:rsidR="005E2887" w:rsidRDefault="005E28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2.2.2 点击</w:t>
      </w:r>
      <w:proofErr w:type="spellStart"/>
      <w:r>
        <w:rPr>
          <w:rFonts w:asciiTheme="minorEastAsia" w:hAnsiTheme="minorEastAsia" w:hint="eastAsia"/>
          <w:sz w:val="24"/>
          <w:szCs w:val="24"/>
        </w:rPr>
        <w:t>CCOSTool</w:t>
      </w:r>
      <w:proofErr w:type="spellEnd"/>
      <w:r>
        <w:rPr>
          <w:rFonts w:asciiTheme="minorEastAsia" w:hAnsiTheme="minorEastAsia" w:hint="eastAsia"/>
          <w:sz w:val="24"/>
          <w:szCs w:val="24"/>
        </w:rPr>
        <w:t xml:space="preserve"> Speed Set设置加工程序运行时的</w:t>
      </w:r>
      <w:r w:rsidR="00073AE6">
        <w:rPr>
          <w:rFonts w:asciiTheme="minorEastAsia" w:hAnsiTheme="minorEastAsia" w:hint="eastAsia"/>
          <w:sz w:val="24"/>
          <w:szCs w:val="24"/>
        </w:rPr>
        <w:t>磁流变</w:t>
      </w:r>
      <w:r>
        <w:rPr>
          <w:rFonts w:asciiTheme="minorEastAsia" w:hAnsiTheme="minorEastAsia" w:hint="eastAsia"/>
          <w:sz w:val="24"/>
          <w:szCs w:val="24"/>
        </w:rPr>
        <w:t>转速一般不应超过300</w:t>
      </w:r>
      <w:r w:rsidR="005A2181">
        <w:rPr>
          <w:rFonts w:asciiTheme="minorEastAsia" w:hAnsiTheme="minorEastAsia" w:hint="eastAsia"/>
          <w:sz w:val="24"/>
          <w:szCs w:val="24"/>
        </w:rPr>
        <w:t>；</w:t>
      </w:r>
    </w:p>
    <w:p w:rsidR="008C622D" w:rsidRPr="008C622D" w:rsidRDefault="005A21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2.2.3 进入CCOS界面，点击Tool按钮执行加工程序，此时</w:t>
      </w:r>
      <w:r w:rsidR="00073AE6">
        <w:rPr>
          <w:rFonts w:asciiTheme="minorEastAsia" w:hAnsiTheme="minorEastAsia" w:hint="eastAsia"/>
          <w:sz w:val="24"/>
          <w:szCs w:val="24"/>
        </w:rPr>
        <w:t>磁流变</w:t>
      </w:r>
      <w:r>
        <w:rPr>
          <w:rFonts w:asciiTheme="minorEastAsia" w:hAnsiTheme="minorEastAsia" w:hint="eastAsia"/>
          <w:sz w:val="24"/>
          <w:szCs w:val="24"/>
        </w:rPr>
        <w:t>开始转动对工件进行加工。</w:t>
      </w:r>
    </w:p>
    <w:p w:rsidR="005A2181" w:rsidRDefault="008C62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2.3 加工结束后操作</w:t>
      </w:r>
    </w:p>
    <w:p w:rsidR="008C622D" w:rsidRDefault="008C62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2.3.1 加工结束后升起</w:t>
      </w:r>
      <w:r w:rsidR="00073AE6">
        <w:rPr>
          <w:rFonts w:asciiTheme="minorEastAsia" w:hAnsiTheme="minorEastAsia" w:hint="eastAsia"/>
          <w:sz w:val="24"/>
          <w:szCs w:val="24"/>
        </w:rPr>
        <w:t>磁流变</w:t>
      </w:r>
      <w:r>
        <w:rPr>
          <w:rFonts w:asciiTheme="minorEastAsia" w:hAnsiTheme="minorEastAsia" w:hint="eastAsia"/>
          <w:sz w:val="24"/>
          <w:szCs w:val="24"/>
        </w:rPr>
        <w:t>，将PC软件关闭；</w:t>
      </w:r>
    </w:p>
    <w:p w:rsidR="008C622D" w:rsidRDefault="008C62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2.3.2 将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切换回手动操作模式</w:t>
      </w:r>
      <w:r w:rsidR="0091519A">
        <w:rPr>
          <w:rFonts w:asciiTheme="minorEastAsia" w:hAnsiTheme="minorEastAsia" w:hint="eastAsia"/>
          <w:sz w:val="24"/>
          <w:szCs w:val="24"/>
        </w:rPr>
        <w:t>，升起</w:t>
      </w:r>
      <w:r w:rsidR="00073AE6">
        <w:rPr>
          <w:rFonts w:asciiTheme="minorEastAsia" w:hAnsiTheme="minorEastAsia" w:hint="eastAsia"/>
          <w:sz w:val="24"/>
          <w:szCs w:val="24"/>
        </w:rPr>
        <w:t>磁流变</w:t>
      </w:r>
      <w:r w:rsidR="0091519A">
        <w:rPr>
          <w:rFonts w:asciiTheme="minorEastAsia" w:hAnsiTheme="minorEastAsia" w:hint="eastAsia"/>
          <w:sz w:val="24"/>
          <w:szCs w:val="24"/>
        </w:rPr>
        <w:t>，远离工件，</w:t>
      </w:r>
      <w:r w:rsidR="00553C2E">
        <w:rPr>
          <w:rFonts w:asciiTheme="minorEastAsia" w:hAnsiTheme="minorEastAsia" w:hint="eastAsia"/>
          <w:sz w:val="24"/>
          <w:szCs w:val="24"/>
        </w:rPr>
        <w:t>将</w:t>
      </w:r>
      <w:r w:rsidR="00073AE6">
        <w:rPr>
          <w:rFonts w:asciiTheme="minorEastAsia" w:hAnsiTheme="minorEastAsia" w:hint="eastAsia"/>
          <w:sz w:val="24"/>
          <w:szCs w:val="24"/>
        </w:rPr>
        <w:t>磁流变</w:t>
      </w:r>
      <w:r w:rsidR="00553C2E">
        <w:rPr>
          <w:rFonts w:asciiTheme="minorEastAsia" w:hAnsiTheme="minorEastAsia" w:hint="eastAsia"/>
          <w:sz w:val="24"/>
          <w:szCs w:val="24"/>
        </w:rPr>
        <w:t>置于安全位置，</w:t>
      </w:r>
      <w:r w:rsidR="0091519A">
        <w:rPr>
          <w:rFonts w:asciiTheme="minorEastAsia" w:hAnsiTheme="minorEastAsia" w:hint="eastAsia"/>
          <w:sz w:val="24"/>
          <w:szCs w:val="24"/>
        </w:rPr>
        <w:t>将工件清理干净；</w:t>
      </w:r>
    </w:p>
    <w:p w:rsidR="0091519A" w:rsidRDefault="009151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2.3.3 先关闭电脑，在关闭</w:t>
      </w:r>
      <w:proofErr w:type="gramStart"/>
      <w:r>
        <w:rPr>
          <w:rFonts w:asciiTheme="minorEastAsia" w:hAnsiTheme="minorEastAsia" w:hint="eastAsia"/>
          <w:sz w:val="24"/>
          <w:szCs w:val="24"/>
        </w:rPr>
        <w:t>电脑电</w:t>
      </w:r>
      <w:proofErr w:type="gramEnd"/>
      <w:r>
        <w:rPr>
          <w:rFonts w:asciiTheme="minorEastAsia" w:hAnsiTheme="minorEastAsia" w:hint="eastAsia"/>
          <w:sz w:val="24"/>
          <w:szCs w:val="24"/>
        </w:rPr>
        <w:t>箱；</w:t>
      </w:r>
    </w:p>
    <w:p w:rsidR="0091519A" w:rsidRPr="0091519A" w:rsidRDefault="009151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2.3.4 关闭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电源。</w:t>
      </w:r>
    </w:p>
    <w:p w:rsidR="008A1B3F" w:rsidRDefault="005A2181">
      <w:pPr>
        <w:rPr>
          <w:rFonts w:asciiTheme="minorEastAsia" w:hAnsiTheme="minorEastAsia"/>
          <w:b/>
          <w:sz w:val="28"/>
          <w:szCs w:val="28"/>
        </w:rPr>
      </w:pPr>
      <w:r w:rsidRPr="005A2181">
        <w:rPr>
          <w:rFonts w:asciiTheme="minorEastAsia" w:hAnsiTheme="minorEastAsia" w:hint="eastAsia"/>
          <w:b/>
          <w:sz w:val="28"/>
          <w:szCs w:val="28"/>
        </w:rPr>
        <w:t>3.注意事项</w:t>
      </w:r>
    </w:p>
    <w:p w:rsidR="005A2181" w:rsidRDefault="005A2181">
      <w:pPr>
        <w:rPr>
          <w:rFonts w:asciiTheme="minorEastAsia" w:hAnsiTheme="minorEastAsia"/>
          <w:sz w:val="24"/>
          <w:szCs w:val="24"/>
        </w:rPr>
      </w:pPr>
      <w:r w:rsidRPr="005A2181">
        <w:rPr>
          <w:rFonts w:asciiTheme="minorEastAsia" w:hAnsiTheme="minorEastAsia" w:hint="eastAsia"/>
          <w:sz w:val="24"/>
          <w:szCs w:val="24"/>
        </w:rPr>
        <w:lastRenderedPageBreak/>
        <w:t>3.1 计算机专用，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执行加工程序时，最好不要进行除急停外的其他操作，以免程序出错或有危险；</w:t>
      </w:r>
    </w:p>
    <w:p w:rsidR="005A2181" w:rsidRDefault="005A21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3.2 当有人在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工作区域内遭遇危险时或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损害工件时，应立即按下任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紧急停止</w:t>
      </w:r>
      <w:r w:rsidR="008C32A4">
        <w:rPr>
          <w:rFonts w:asciiTheme="minorEastAsia" w:hAnsiTheme="minorEastAsia" w:hint="eastAsia"/>
          <w:sz w:val="24"/>
          <w:szCs w:val="24"/>
        </w:rPr>
        <w:t>按钮；</w:t>
      </w:r>
    </w:p>
    <w:p w:rsidR="008C32A4" w:rsidRDefault="008C32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3.3 当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或各控制器内起火时，请用二氧化碳灭火器灭火。</w:t>
      </w:r>
    </w:p>
    <w:p w:rsidR="00687DF5" w:rsidRDefault="00687D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3.4 每次在进行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移动操作时，在不确定方向的情况下最好不要使用无增量模式，应先使用小量程模式确定方向，以免发生危险；</w:t>
      </w:r>
    </w:p>
    <w:p w:rsidR="00757D8A" w:rsidRDefault="00687D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3.5 使用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 w:rsidR="003A258F">
        <w:rPr>
          <w:rFonts w:asciiTheme="minorEastAsia" w:hAnsiTheme="minorEastAsia" w:hint="eastAsia"/>
          <w:sz w:val="24"/>
          <w:szCs w:val="24"/>
        </w:rPr>
        <w:t>代码寻找加工</w:t>
      </w:r>
      <w:proofErr w:type="gramStart"/>
      <w:r w:rsidR="003A258F">
        <w:rPr>
          <w:rFonts w:asciiTheme="minorEastAsia" w:hAnsiTheme="minorEastAsia" w:hint="eastAsia"/>
          <w:sz w:val="24"/>
          <w:szCs w:val="24"/>
        </w:rPr>
        <w:t>程序第</w:t>
      </w:r>
      <w:proofErr w:type="gramEnd"/>
      <w:r w:rsidR="003A258F">
        <w:rPr>
          <w:rFonts w:asciiTheme="minorEastAsia" w:hAnsiTheme="minorEastAsia" w:hint="eastAsia"/>
          <w:sz w:val="24"/>
          <w:szCs w:val="24"/>
        </w:rPr>
        <w:t>一点位置时，在不确定代码进</w:t>
      </w:r>
      <w:proofErr w:type="gramStart"/>
      <w:r w:rsidR="003A258F">
        <w:rPr>
          <w:rFonts w:asciiTheme="minorEastAsia" w:hAnsiTheme="minorEastAsia" w:hint="eastAsia"/>
          <w:sz w:val="24"/>
          <w:szCs w:val="24"/>
        </w:rPr>
        <w:t>给速度</w:t>
      </w:r>
      <w:proofErr w:type="gramEnd"/>
      <w:r w:rsidR="003A258F">
        <w:rPr>
          <w:rFonts w:asciiTheme="minorEastAsia" w:hAnsiTheme="minorEastAsia" w:hint="eastAsia"/>
          <w:sz w:val="24"/>
          <w:szCs w:val="24"/>
        </w:rPr>
        <w:t>的情况下应先将进</w:t>
      </w:r>
      <w:proofErr w:type="gramStart"/>
      <w:r w:rsidR="003A258F">
        <w:rPr>
          <w:rFonts w:asciiTheme="minorEastAsia" w:hAnsiTheme="minorEastAsia" w:hint="eastAsia"/>
          <w:sz w:val="24"/>
          <w:szCs w:val="24"/>
        </w:rPr>
        <w:t>给速度</w:t>
      </w:r>
      <w:proofErr w:type="gramEnd"/>
      <w:r w:rsidR="003A258F">
        <w:rPr>
          <w:rFonts w:asciiTheme="minorEastAsia" w:hAnsiTheme="minorEastAsia" w:hint="eastAsia"/>
          <w:sz w:val="24"/>
          <w:szCs w:val="24"/>
        </w:rPr>
        <w:t>调至5%，观察</w:t>
      </w:r>
      <w:r w:rsidR="00073AE6">
        <w:rPr>
          <w:rFonts w:asciiTheme="minorEastAsia" w:hAnsiTheme="minorEastAsia" w:hint="eastAsia"/>
          <w:sz w:val="24"/>
          <w:szCs w:val="24"/>
        </w:rPr>
        <w:t>磁流变</w:t>
      </w:r>
      <w:r w:rsidR="003A258F">
        <w:rPr>
          <w:rFonts w:asciiTheme="minorEastAsia" w:hAnsiTheme="minorEastAsia" w:hint="eastAsia"/>
          <w:sz w:val="24"/>
          <w:szCs w:val="24"/>
        </w:rPr>
        <w:t>移动速度慢慢提高进给速度</w:t>
      </w:r>
      <w:r w:rsidR="00757D8A">
        <w:rPr>
          <w:rFonts w:asciiTheme="minorEastAsia" w:hAnsiTheme="minorEastAsia" w:hint="eastAsia"/>
          <w:sz w:val="24"/>
          <w:szCs w:val="24"/>
        </w:rPr>
        <w:t>，以免</w:t>
      </w:r>
      <w:r w:rsidR="00073AE6">
        <w:rPr>
          <w:rFonts w:asciiTheme="minorEastAsia" w:hAnsiTheme="minorEastAsia" w:hint="eastAsia"/>
          <w:sz w:val="24"/>
          <w:szCs w:val="24"/>
        </w:rPr>
        <w:t>磁流变</w:t>
      </w:r>
      <w:r w:rsidR="00757D8A">
        <w:rPr>
          <w:rFonts w:asciiTheme="minorEastAsia" w:hAnsiTheme="minorEastAsia" w:hint="eastAsia"/>
          <w:sz w:val="24"/>
          <w:szCs w:val="24"/>
        </w:rPr>
        <w:t>移动过快损害工件；</w:t>
      </w:r>
    </w:p>
    <w:p w:rsidR="00757D8A" w:rsidRPr="00757D8A" w:rsidRDefault="00757D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3.6 每次执行加工程序前，一定要确定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面板处显示电机开启及正在运行（速度100%），否则会发生</w:t>
      </w:r>
      <w:r w:rsidR="00073AE6">
        <w:rPr>
          <w:rFonts w:asciiTheme="minorEastAsia" w:hAnsiTheme="minorEastAsia" w:hint="eastAsia"/>
          <w:sz w:val="24"/>
          <w:szCs w:val="24"/>
        </w:rPr>
        <w:t>磁流变</w:t>
      </w:r>
      <w:r>
        <w:rPr>
          <w:rFonts w:asciiTheme="minorEastAsia" w:hAnsiTheme="minorEastAsia" w:hint="eastAsia"/>
          <w:sz w:val="24"/>
          <w:szCs w:val="24"/>
        </w:rPr>
        <w:t>在单点持续转动现象。</w:t>
      </w:r>
    </w:p>
    <w:p w:rsidR="009F431C" w:rsidRDefault="009F431C" w:rsidP="009F431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</w:t>
      </w:r>
      <w:r w:rsidRPr="005A2181">
        <w:rPr>
          <w:rFonts w:asciiTheme="minorEastAsia" w:hAnsiTheme="minorEastAsia" w:hint="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>保养维护</w:t>
      </w:r>
    </w:p>
    <w:p w:rsidR="009F431C" w:rsidRDefault="009F431C" w:rsidP="009F43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4.1 </w:t>
      </w:r>
      <w:r w:rsidR="00E40509">
        <w:rPr>
          <w:rFonts w:asciiTheme="minorEastAsia" w:hAnsiTheme="minorEastAsia" w:hint="eastAsia"/>
          <w:sz w:val="24"/>
          <w:szCs w:val="24"/>
        </w:rPr>
        <w:t>机器人</w:t>
      </w:r>
      <w:r w:rsidR="00073AE6">
        <w:rPr>
          <w:rFonts w:asciiTheme="minorEastAsia" w:hAnsiTheme="minorEastAsia" w:hint="eastAsia"/>
          <w:sz w:val="24"/>
          <w:szCs w:val="24"/>
        </w:rPr>
        <w:t>磁流变</w:t>
      </w:r>
      <w:r>
        <w:rPr>
          <w:rFonts w:asciiTheme="minorEastAsia" w:hAnsiTheme="minorEastAsia" w:hint="eastAsia"/>
          <w:sz w:val="24"/>
          <w:szCs w:val="24"/>
        </w:rPr>
        <w:t>及其连接部分要注意保持清洁；</w:t>
      </w:r>
    </w:p>
    <w:p w:rsidR="009F431C" w:rsidRPr="009F431C" w:rsidRDefault="009F431C" w:rsidP="009F43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4.2 各个导轨丝杠定期润滑保养。</w:t>
      </w:r>
    </w:p>
    <w:p w:rsidR="009F431C" w:rsidRPr="005A2181" w:rsidRDefault="009F431C">
      <w:pPr>
        <w:rPr>
          <w:rFonts w:asciiTheme="minorEastAsia" w:hAnsiTheme="minorEastAsia"/>
          <w:sz w:val="24"/>
          <w:szCs w:val="24"/>
        </w:rPr>
      </w:pPr>
    </w:p>
    <w:sectPr w:rsidR="009F431C" w:rsidRPr="005A2181" w:rsidSect="005E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71" w:rsidRDefault="00D71071" w:rsidP="008C622D">
      <w:r>
        <w:separator/>
      </w:r>
    </w:p>
  </w:endnote>
  <w:endnote w:type="continuationSeparator" w:id="0">
    <w:p w:rsidR="00D71071" w:rsidRDefault="00D71071" w:rsidP="008C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71" w:rsidRDefault="00D71071" w:rsidP="008C622D">
      <w:r>
        <w:separator/>
      </w:r>
    </w:p>
  </w:footnote>
  <w:footnote w:type="continuationSeparator" w:id="0">
    <w:p w:rsidR="00D71071" w:rsidRDefault="00D71071" w:rsidP="008C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14A"/>
    <w:rsid w:val="000202DB"/>
    <w:rsid w:val="00073AE6"/>
    <w:rsid w:val="000F4A58"/>
    <w:rsid w:val="001B7424"/>
    <w:rsid w:val="001D1167"/>
    <w:rsid w:val="002767E3"/>
    <w:rsid w:val="003A258F"/>
    <w:rsid w:val="003B3216"/>
    <w:rsid w:val="004323FD"/>
    <w:rsid w:val="0044245B"/>
    <w:rsid w:val="00463D0E"/>
    <w:rsid w:val="0051614A"/>
    <w:rsid w:val="005455FB"/>
    <w:rsid w:val="00553C2E"/>
    <w:rsid w:val="005A2181"/>
    <w:rsid w:val="005E2887"/>
    <w:rsid w:val="005E4802"/>
    <w:rsid w:val="00601265"/>
    <w:rsid w:val="00614E3E"/>
    <w:rsid w:val="00687DF5"/>
    <w:rsid w:val="006A4445"/>
    <w:rsid w:val="006C5E00"/>
    <w:rsid w:val="00757D8A"/>
    <w:rsid w:val="00793173"/>
    <w:rsid w:val="007B777C"/>
    <w:rsid w:val="00811462"/>
    <w:rsid w:val="00813F6D"/>
    <w:rsid w:val="00857EF8"/>
    <w:rsid w:val="008A1B3F"/>
    <w:rsid w:val="008C32A4"/>
    <w:rsid w:val="008C622D"/>
    <w:rsid w:val="009050DF"/>
    <w:rsid w:val="0091519A"/>
    <w:rsid w:val="009F431C"/>
    <w:rsid w:val="00AC494B"/>
    <w:rsid w:val="00BE4F10"/>
    <w:rsid w:val="00CF53BB"/>
    <w:rsid w:val="00D10D08"/>
    <w:rsid w:val="00D200A4"/>
    <w:rsid w:val="00D71071"/>
    <w:rsid w:val="00D737C0"/>
    <w:rsid w:val="00E366F4"/>
    <w:rsid w:val="00E40509"/>
    <w:rsid w:val="00E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A1B3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A1B3F"/>
  </w:style>
  <w:style w:type="paragraph" w:styleId="a4">
    <w:name w:val="header"/>
    <w:basedOn w:val="a"/>
    <w:link w:val="Char0"/>
    <w:uiPriority w:val="99"/>
    <w:semiHidden/>
    <w:unhideWhenUsed/>
    <w:rsid w:val="008C6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622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C6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C62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1015-BCA6-4F78-BD47-4D6A799A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2</Pages>
  <Words>219</Words>
  <Characters>1249</Characters>
  <Application>Microsoft Office Word</Application>
  <DocSecurity>0</DocSecurity>
  <Lines>10</Lines>
  <Paragraphs>2</Paragraphs>
  <ScaleCrop>false</ScaleCrop>
  <Company>QQ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Advantech</dc:creator>
  <cp:keywords/>
  <dc:description/>
  <cp:lastModifiedBy>Zeiss</cp:lastModifiedBy>
  <cp:revision>15</cp:revision>
  <dcterms:created xsi:type="dcterms:W3CDTF">2019-01-17T07:28:00Z</dcterms:created>
  <dcterms:modified xsi:type="dcterms:W3CDTF">2020-05-29T22:07:00Z</dcterms:modified>
</cp:coreProperties>
</file>